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BAE8FC"/>
  <w:body>
    <w:p w:rsidR="00E32F76" w:rsidRPr="000B1622" w:rsidRDefault="00FD681D" w:rsidP="000B162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48"/>
          <w:szCs w:val="48"/>
        </w:rPr>
      </w:pPr>
      <w:r w:rsidRPr="00FD681D">
        <w:rPr>
          <w:noProof/>
          <w:color w:val="FF000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left:0;text-align:left;margin-left:48.75pt;margin-top:-16.5pt;width:701.35pt;height:96.4pt;z-index:251672576" fillcolor="#00b050" strokecolor="#00b050" strokeweight="1.5pt">
            <v:shadow on="t" color="#900"/>
            <v:textpath style="font-family:&quot;Georgia&quot;;font-size:28pt;font-weight:bold;v-text-kern:t" trim="t" fitpath="t" string="Муниципальное казенное учреждение культуры&#10;муниципального образования Щербиновский район&#10;«Щербиновская межпоселенческая библиотека» &#10;"/>
            <w10:wrap type="square"/>
          </v:shape>
        </w:pict>
      </w:r>
    </w:p>
    <w:p w:rsidR="000B1622" w:rsidRDefault="00E32F76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  </w:t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267970</wp:posOffset>
            </wp:positionV>
            <wp:extent cx="4937760" cy="3244215"/>
            <wp:effectExtent l="38100" t="0" r="15240" b="965835"/>
            <wp:wrapSquare wrapText="bothSides"/>
            <wp:docPr id="7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24421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633AEF" w:rsidRPr="00B2659B" w:rsidRDefault="00E32F76" w:rsidP="00E32F76">
      <w:pPr>
        <w:rPr>
          <w:rFonts w:ascii="Times New Roman" w:hAnsi="Times New Roman" w:cs="Times New Roman"/>
          <w:b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 xml:space="preserve">Наш адрес: 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3635620  Краснодарский край </w:t>
      </w:r>
    </w:p>
    <w:p w:rsidR="000B1622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Щербиновский район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ст. Старощербиновская ул. Советов, 62 Д</w:t>
      </w:r>
      <w:r w:rsidR="00194707">
        <w:rPr>
          <w:rFonts w:ascii="Times New Roman" w:hAnsi="Times New Roman" w:cs="Times New Roman"/>
          <w:b/>
          <w:sz w:val="36"/>
          <w:szCs w:val="36"/>
        </w:rPr>
        <w:t>иректор: Жура Людмила Вячеславовна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  </w:t>
      </w:r>
    </w:p>
    <w:p w:rsidR="00E32F76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Тел.: 8 (861)51-7-71-24</w:t>
      </w:r>
    </w:p>
    <w:p w:rsidR="00633AEF" w:rsidRPr="00666EA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Факс</w:t>
      </w:r>
      <w:r w:rsidRPr="00666EAB">
        <w:rPr>
          <w:rFonts w:ascii="Times New Roman" w:hAnsi="Times New Roman" w:cs="Times New Roman"/>
          <w:b/>
          <w:sz w:val="36"/>
          <w:szCs w:val="36"/>
        </w:rPr>
        <w:t xml:space="preserve"> 8(861) 51-7-71-24</w:t>
      </w:r>
    </w:p>
    <w:p w:rsidR="00633AEF" w:rsidRPr="00666EA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</w:p>
    <w:p w:rsidR="00633AEF" w:rsidRPr="00101832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E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– </w:t>
      </w:r>
      <w:proofErr w:type="gramStart"/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proofErr w:type="gramEnd"/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:</w:t>
      </w:r>
      <w:r w:rsidR="008C6FF5"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muk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_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mcb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@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.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ru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Работа с читателем:</w:t>
      </w:r>
      <w:r w:rsidR="00E32F76" w:rsidRPr="00B2659B">
        <w:rPr>
          <w:rFonts w:ascii="Times New Roman" w:hAnsi="Times New Roman" w:cs="Times New Roman"/>
          <w:b/>
          <w:sz w:val="36"/>
          <w:szCs w:val="36"/>
        </w:rPr>
        <w:t xml:space="preserve">   </w:t>
      </w:r>
      <w:r w:rsidRPr="00B2659B">
        <w:rPr>
          <w:rFonts w:ascii="Times New Roman" w:hAnsi="Times New Roman" w:cs="Times New Roman"/>
          <w:b/>
          <w:sz w:val="36"/>
          <w:szCs w:val="36"/>
        </w:rPr>
        <w:t>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до18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Суббота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, Воскресенье: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 17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                                                                                                                                                                   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Выходной день: Пятница</w:t>
      </w: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E32F76" w:rsidRPr="00B2659B" w:rsidSect="00A97DA9">
          <w:type w:val="continuous"/>
          <w:pgSz w:w="16838" w:h="11906" w:orient="landscape"/>
          <w:pgMar w:top="567" w:right="567" w:bottom="567" w:left="567" w:header="709" w:footer="709" w:gutter="0"/>
          <w:cols w:num="2" w:space="708"/>
          <w:docGrid w:linePitch="360"/>
        </w:sectPr>
      </w:pP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622" w:rsidRDefault="000B162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0B1622" w:rsidRDefault="000B162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E32F76" w:rsidRPr="00A54DEB" w:rsidRDefault="00E32F76" w:rsidP="00827295">
      <w:pPr>
        <w:jc w:val="center"/>
        <w:rPr>
          <w:rFonts w:ascii="Times New Roman" w:hAnsi="Times New Roman" w:cs="Times New Roman"/>
          <w:b/>
          <w:color w:val="00B050"/>
          <w:sz w:val="56"/>
          <w:szCs w:val="56"/>
        </w:rPr>
      </w:pPr>
      <w:r w:rsidRPr="00A54DEB">
        <w:rPr>
          <w:rFonts w:ascii="Times New Roman" w:hAnsi="Times New Roman" w:cs="Times New Roman"/>
          <w:b/>
          <w:color w:val="00B050"/>
          <w:sz w:val="56"/>
          <w:szCs w:val="56"/>
        </w:rPr>
        <w:lastRenderedPageBreak/>
        <w:t>Уважаемые посетители нашей странички!</w:t>
      </w:r>
    </w:p>
    <w:p w:rsidR="00827295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Мы рады приветствовать вас, всех, кто ищет общения с книгой, кто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</w:t>
      </w:r>
      <w:r w:rsidRPr="00B2659B">
        <w:rPr>
          <w:rFonts w:ascii="Times New Roman" w:hAnsi="Times New Roman" w:cs="Times New Roman"/>
          <w:sz w:val="40"/>
          <w:szCs w:val="40"/>
        </w:rPr>
        <w:t>любит читать,</w:t>
      </w:r>
    </w:p>
    <w:p w:rsidR="00A97DA9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кто стремиться шагать в ногу со временем. Наша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страница постоянно обновляется </w:t>
      </w:r>
      <w:r w:rsidRPr="00B2659B">
        <w:rPr>
          <w:rFonts w:ascii="Times New Roman" w:hAnsi="Times New Roman" w:cs="Times New Roman"/>
          <w:sz w:val="40"/>
          <w:szCs w:val="40"/>
        </w:rPr>
        <w:t xml:space="preserve">и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         </w:t>
      </w:r>
      <w:r w:rsidRPr="00B2659B">
        <w:rPr>
          <w:rFonts w:ascii="Times New Roman" w:hAnsi="Times New Roman" w:cs="Times New Roman"/>
          <w:sz w:val="40"/>
          <w:szCs w:val="40"/>
        </w:rPr>
        <w:t>пополняется</w:t>
      </w:r>
      <w:r w:rsidR="00A97DA9" w:rsidRPr="00B2659B">
        <w:rPr>
          <w:rFonts w:ascii="Times New Roman" w:hAnsi="Times New Roman" w:cs="Times New Roman"/>
          <w:sz w:val="40"/>
          <w:szCs w:val="40"/>
        </w:rPr>
        <w:t xml:space="preserve"> </w:t>
      </w:r>
      <w:r w:rsidRPr="00B2659B">
        <w:rPr>
          <w:rFonts w:ascii="Times New Roman" w:hAnsi="Times New Roman" w:cs="Times New Roman"/>
          <w:sz w:val="40"/>
          <w:szCs w:val="40"/>
        </w:rPr>
        <w:t>новым интересным контетнтом.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 Приглашаем Вас  в свое информационное пространство: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Расскажем Вам: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самых интересных событиях из жизни библиотеки;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зна</w:t>
      </w:r>
      <w:r w:rsidR="00A97DA9" w:rsidRPr="00B2659B">
        <w:rPr>
          <w:rFonts w:ascii="Times New Roman" w:hAnsi="Times New Roman" w:cs="Times New Roman"/>
          <w:sz w:val="40"/>
          <w:szCs w:val="40"/>
        </w:rPr>
        <w:t>менательных и памятных событиях</w:t>
      </w:r>
      <w:r w:rsidRPr="00B2659B">
        <w:rPr>
          <w:rFonts w:ascii="Times New Roman" w:hAnsi="Times New Roman" w:cs="Times New Roman"/>
          <w:sz w:val="40"/>
          <w:szCs w:val="40"/>
        </w:rPr>
        <w:t>, датах России, Краснодарского края, Щербиновского района, ст. Старощербиновской;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-о замечательных людях земли 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- </w:t>
      </w:r>
      <w:proofErr w:type="gramStart"/>
      <w:r w:rsidRPr="00B2659B">
        <w:rPr>
          <w:rFonts w:ascii="Times New Roman" w:hAnsi="Times New Roman" w:cs="Times New Roman"/>
          <w:sz w:val="40"/>
          <w:szCs w:val="40"/>
        </w:rPr>
        <w:t>о</w:t>
      </w:r>
      <w:proofErr w:type="gramEnd"/>
      <w:r w:rsidRPr="00B2659B">
        <w:rPr>
          <w:rFonts w:ascii="Times New Roman" w:hAnsi="Times New Roman" w:cs="Times New Roman"/>
          <w:sz w:val="40"/>
          <w:szCs w:val="40"/>
        </w:rPr>
        <w:t xml:space="preserve"> интересных, популярных книгах;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Пригласим Вас: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Посетить интеллектуально - досуговые мероприятия;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Стать участниками библиотечных конкурсов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Хотите жить интересно, быть в курсе всех событий?</w:t>
      </w:r>
    </w:p>
    <w:p w:rsidR="00E32F76" w:rsidRPr="00B2659B" w:rsidRDefault="007A54BD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146050</wp:posOffset>
            </wp:positionV>
            <wp:extent cx="2751455" cy="1367155"/>
            <wp:effectExtent l="209550" t="190500" r="163195" b="156845"/>
            <wp:wrapSquare wrapText="bothSides"/>
            <wp:docPr id="12" name="Рисунок 1" descr="C:\Users\зав отделом\ЗАВ. СЕКТОРОМ ЦПИ\логотипы для буклетов библиотечных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ЗАВ. СЕКТОРОМ ЦПИ\логотипы для буклетов библиотечных\5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136715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E32F76" w:rsidRPr="00B2659B">
        <w:rPr>
          <w:rFonts w:ascii="Times New Roman" w:hAnsi="Times New Roman" w:cs="Times New Roman"/>
          <w:sz w:val="40"/>
          <w:szCs w:val="40"/>
        </w:rPr>
        <w:t>Читайте!.. Приходите к нам в библиотеку!..</w:t>
      </w:r>
    </w:p>
    <w:p w:rsidR="00E32F76" w:rsidRPr="00B2659B" w:rsidRDefault="001949D2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Библиотека и мир книг открыт</w:t>
      </w:r>
      <w:r w:rsidR="00E32F76" w:rsidRPr="00B2659B">
        <w:rPr>
          <w:rFonts w:ascii="Times New Roman" w:hAnsi="Times New Roman" w:cs="Times New Roman"/>
          <w:sz w:val="40"/>
          <w:szCs w:val="40"/>
        </w:rPr>
        <w:t xml:space="preserve"> для Вас -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любопытных, ищущих, увлеченных!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Оставайтесь на линии жизни! Будьте Счастливы!</w:t>
      </w:r>
      <w:r w:rsidR="007A54BD" w:rsidRPr="007A54B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32F76" w:rsidRDefault="00E32F76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</w:pPr>
    </w:p>
    <w:p w:rsidR="00A97DA9" w:rsidRPr="00827295" w:rsidRDefault="00A97DA9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  <w:sectPr w:rsidR="00A97DA9" w:rsidRPr="00827295" w:rsidSect="00A97DA9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  <w:sectPr w:rsidR="00E32F76" w:rsidRPr="00827295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9C1DFE" w:rsidRDefault="00A97DA9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0066FF"/>
          <w:sz w:val="56"/>
          <w:szCs w:val="56"/>
        </w:rPr>
      </w:pPr>
      <w:r w:rsidRPr="009C1DFE">
        <w:rPr>
          <w:rFonts w:ascii="Times New Roman" w:hAnsi="Times New Roman" w:cs="Times New Roman"/>
          <w:b/>
          <w:color w:val="0066FF"/>
          <w:sz w:val="56"/>
          <w:szCs w:val="56"/>
        </w:rPr>
        <w:lastRenderedPageBreak/>
        <w:t>Из истории нашей библиотеки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Pr="00B2659B">
        <w:rPr>
          <w:rFonts w:ascii="Times New Roman" w:hAnsi="Times New Roman" w:cs="Times New Roman"/>
          <w:sz w:val="38"/>
          <w:szCs w:val="38"/>
        </w:rPr>
        <w:t>Первые упоминания о библиотеке, в станице Старощербиновской, указывают, что «народная библиотека - читальня»  организованная 1873 году, была открыта при мужской школе.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ab/>
        <w:t>16 ноября 1938 года состоялось официальное открытие  библиотеки в ст. Старощербиновской.</w:t>
      </w:r>
    </w:p>
    <w:p w:rsidR="00A97DA9" w:rsidRPr="00B2659B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ab/>
      </w:r>
      <w:r w:rsidR="00A97DA9" w:rsidRPr="00B2659B">
        <w:rPr>
          <w:rFonts w:ascii="Times New Roman" w:hAnsi="Times New Roman" w:cs="Times New Roman"/>
          <w:sz w:val="38"/>
          <w:szCs w:val="38"/>
        </w:rPr>
        <w:t>В годы Великой Отечественной войны фонд библиотеки был уничтожен. …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ab/>
        <w:t xml:space="preserve">1-я запись регистрации книг  во вновь открытой районной библиотеке  произведена 26 октября 1946 года заведующей </w:t>
      </w:r>
      <w:proofErr w:type="spellStart"/>
      <w:r w:rsidRPr="00B2659B">
        <w:rPr>
          <w:rFonts w:ascii="Times New Roman" w:hAnsi="Times New Roman" w:cs="Times New Roman"/>
          <w:sz w:val="38"/>
          <w:szCs w:val="38"/>
        </w:rPr>
        <w:t>Палатко</w:t>
      </w:r>
      <w:proofErr w:type="spellEnd"/>
      <w:r w:rsidRPr="00B2659B">
        <w:rPr>
          <w:rFonts w:ascii="Times New Roman" w:hAnsi="Times New Roman" w:cs="Times New Roman"/>
          <w:sz w:val="38"/>
          <w:szCs w:val="38"/>
        </w:rPr>
        <w:t xml:space="preserve"> Марией. Фонд библиотеки насчитывал более 1000 экземпляров. </w:t>
      </w:r>
      <w:r w:rsidRPr="00B2659B">
        <w:rPr>
          <w:rFonts w:ascii="Times New Roman" w:hAnsi="Times New Roman" w:cs="Times New Roman"/>
          <w:sz w:val="38"/>
          <w:szCs w:val="38"/>
        </w:rPr>
        <w:tab/>
        <w:t>Известно, что активной читательницей в эти годы была школьница  Н.В. Мордюкова.</w:t>
      </w:r>
    </w:p>
    <w:p w:rsidR="00A97DA9" w:rsidRPr="00B2659B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</w:r>
      <w:r w:rsidR="00A97DA9" w:rsidRPr="00B2659B">
        <w:rPr>
          <w:rFonts w:ascii="Times New Roman" w:hAnsi="Times New Roman" w:cs="Times New Roman"/>
          <w:bCs/>
          <w:sz w:val="38"/>
          <w:szCs w:val="38"/>
        </w:rPr>
        <w:t>1960-1967гг</w:t>
      </w:r>
      <w:r w:rsidR="00A97DA9" w:rsidRPr="00B2659B">
        <w:rPr>
          <w:rFonts w:ascii="Times New Roman" w:hAnsi="Times New Roman" w:cs="Times New Roman"/>
          <w:sz w:val="38"/>
          <w:szCs w:val="38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  <w:t>С 1976г</w:t>
      </w:r>
      <w:r w:rsidRPr="00B2659B">
        <w:rPr>
          <w:rFonts w:ascii="Times New Roman" w:hAnsi="Times New Roman" w:cs="Times New Roman"/>
          <w:sz w:val="38"/>
          <w:szCs w:val="38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  <w:t>Первым директором ЦБС</w:t>
      </w:r>
      <w:r w:rsidRPr="00B2659B">
        <w:rPr>
          <w:rFonts w:ascii="Times New Roman" w:hAnsi="Times New Roman" w:cs="Times New Roman"/>
          <w:sz w:val="38"/>
          <w:szCs w:val="38"/>
        </w:rPr>
        <w:t xml:space="preserve"> стала Кияшко Нина Гордеевна.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 xml:space="preserve">с 1990 г. </w:t>
      </w:r>
      <w:r w:rsidRPr="00B2659B">
        <w:rPr>
          <w:rFonts w:ascii="Times New Roman" w:hAnsi="Times New Roman" w:cs="Times New Roman"/>
          <w:sz w:val="38"/>
          <w:szCs w:val="38"/>
        </w:rPr>
        <w:t>- Директор ЦБС - Волга Тамара Александровна,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 xml:space="preserve">с  </w:t>
      </w:r>
      <w:r w:rsidRPr="00B2659B">
        <w:rPr>
          <w:rFonts w:ascii="Times New Roman" w:hAnsi="Times New Roman" w:cs="Times New Roman"/>
          <w:bCs/>
          <w:sz w:val="38"/>
          <w:szCs w:val="38"/>
        </w:rPr>
        <w:t>2005 г</w:t>
      </w:r>
      <w:r w:rsidRPr="00B2659B">
        <w:rPr>
          <w:rFonts w:ascii="Times New Roman" w:hAnsi="Times New Roman" w:cs="Times New Roman"/>
          <w:sz w:val="38"/>
          <w:szCs w:val="38"/>
        </w:rPr>
        <w:t>. - Директор ЦБС - Кияшко Ольга Максимовна.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  <w:t>В 2009 г - п</w:t>
      </w:r>
      <w:r w:rsidRPr="00B2659B">
        <w:rPr>
          <w:rFonts w:ascii="Times New Roman" w:hAnsi="Times New Roman" w:cs="Times New Roman"/>
          <w:sz w:val="38"/>
          <w:szCs w:val="38"/>
        </w:rPr>
        <w:t>роведена реорганизация ЦБС. Каждая библиотек</w:t>
      </w:r>
      <w:r w:rsidR="001949D2" w:rsidRPr="00B2659B">
        <w:rPr>
          <w:rFonts w:ascii="Times New Roman" w:hAnsi="Times New Roman" w:cs="Times New Roman"/>
          <w:sz w:val="38"/>
          <w:szCs w:val="38"/>
        </w:rPr>
        <w:t>а района стала самостоятельным м</w:t>
      </w:r>
      <w:r w:rsidRPr="00B2659B">
        <w:rPr>
          <w:rFonts w:ascii="Times New Roman" w:hAnsi="Times New Roman" w:cs="Times New Roman"/>
          <w:sz w:val="38"/>
          <w:szCs w:val="38"/>
        </w:rPr>
        <w:t xml:space="preserve">униципальным  учреждением культуры. </w:t>
      </w:r>
      <w:r w:rsidRPr="00B2659B">
        <w:rPr>
          <w:rFonts w:ascii="Times New Roman" w:hAnsi="Times New Roman" w:cs="Times New Roman"/>
          <w:bCs/>
          <w:sz w:val="38"/>
          <w:szCs w:val="38"/>
        </w:rPr>
        <w:t xml:space="preserve">В 2011 году </w:t>
      </w:r>
      <w:proofErr w:type="gramStart"/>
      <w:r w:rsidRPr="00B2659B">
        <w:rPr>
          <w:rFonts w:ascii="Times New Roman" w:hAnsi="Times New Roman" w:cs="Times New Roman"/>
          <w:sz w:val="38"/>
          <w:szCs w:val="38"/>
        </w:rPr>
        <w:t>Центральная</w:t>
      </w:r>
      <w:proofErr w:type="gramEnd"/>
      <w:r w:rsidRPr="00B2659B">
        <w:rPr>
          <w:rFonts w:ascii="Times New Roman" w:hAnsi="Times New Roman" w:cs="Times New Roman"/>
          <w:sz w:val="38"/>
          <w:szCs w:val="38"/>
        </w:rPr>
        <w:t xml:space="preserve"> районная библиотека приобрела статус МБУК «Межпоселенческая центральная библиотека», но, как и прежде, остается методическим центром для всех библиотек района.</w:t>
      </w:r>
    </w:p>
    <w:p w:rsidR="00E32F76" w:rsidRPr="00B2659B" w:rsidRDefault="00E32F76" w:rsidP="00B437A3">
      <w:pPr>
        <w:jc w:val="both"/>
        <w:rPr>
          <w:rFonts w:ascii="Times New Roman" w:hAnsi="Times New Roman" w:cs="Times New Roman"/>
          <w:sz w:val="40"/>
          <w:szCs w:val="40"/>
        </w:rPr>
        <w:sectPr w:rsidR="00E32F76" w:rsidRPr="00B2659B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BF6D3F" w:rsidRPr="00B2659B" w:rsidRDefault="00BF6D3F" w:rsidP="00762CC2">
      <w:pPr>
        <w:numPr>
          <w:ilvl w:val="0"/>
          <w:numId w:val="15"/>
        </w:numPr>
        <w:jc w:val="both"/>
        <w:rPr>
          <w:rFonts w:ascii="Times New Roman" w:hAnsi="Times New Roman"/>
          <w:sz w:val="40"/>
          <w:szCs w:val="40"/>
        </w:rPr>
        <w:sectPr w:rsidR="00BF6D3F" w:rsidRPr="00B2659B" w:rsidSect="000D411A">
          <w:type w:val="continuous"/>
          <w:pgSz w:w="16838" w:h="11906" w:orient="landscape"/>
          <w:pgMar w:top="1135" w:right="1134" w:bottom="850" w:left="1134" w:header="708" w:footer="708" w:gutter="0"/>
          <w:cols w:space="1306"/>
          <w:docGrid w:linePitch="360"/>
        </w:sectPr>
      </w:pPr>
    </w:p>
    <w:p w:rsidR="00B437A3" w:rsidRDefault="00AF3365" w:rsidP="00B437A3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>
        <w:rPr>
          <w:rFonts w:ascii="Times New Roman" w:hAnsi="Times New Roman" w:cs="Times New Roman"/>
          <w:b/>
          <w:i/>
          <w:noProof/>
          <w:color w:val="7030A0"/>
          <w:sz w:val="72"/>
          <w:szCs w:val="72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-314325</wp:posOffset>
            </wp:positionH>
            <wp:positionV relativeFrom="paragraph">
              <wp:posOffset>1087755</wp:posOffset>
            </wp:positionV>
            <wp:extent cx="4447540" cy="2506345"/>
            <wp:effectExtent l="19050" t="0" r="0" b="0"/>
            <wp:wrapSquare wrapText="bothSides"/>
            <wp:docPr id="3" name="Рисунок 3" descr="C:\Users\зав отделом\Desktop\2018 год\9 Сайт администрация\ноябрь\сайт после 15.11.18\15.11.18 актуальный разговор_куриение или здоровье\20181115_114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8 год\9 Сайт администрация\ноябрь\сайт после 15.11.18\15.11.18 актуальный разговор_куриение или здоровье\20181115_11435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7540" cy="2506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37A3" w:rsidRPr="00A54DEB">
        <w:rPr>
          <w:rFonts w:ascii="Times New Roman" w:hAnsi="Times New Roman" w:cs="Times New Roman"/>
          <w:b/>
          <w:i/>
          <w:color w:val="7030A0"/>
          <w:sz w:val="72"/>
          <w:szCs w:val="72"/>
        </w:rPr>
        <w:t>НОВОСТИ БИБЛИОТЕКИ</w:t>
      </w:r>
    </w:p>
    <w:p w:rsidR="00AF3365" w:rsidRDefault="00AF3365" w:rsidP="00AF336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6"/>
          <w:szCs w:val="36"/>
        </w:rPr>
      </w:pPr>
    </w:p>
    <w:p w:rsidR="00AF3365" w:rsidRDefault="00AF3365" w:rsidP="00AF336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6"/>
          <w:szCs w:val="36"/>
        </w:rPr>
      </w:pPr>
    </w:p>
    <w:p w:rsidR="00AF3365" w:rsidRPr="000A29C6" w:rsidRDefault="00AF3365" w:rsidP="00AF336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6"/>
          <w:szCs w:val="36"/>
        </w:rPr>
      </w:pPr>
      <w:r w:rsidRPr="000A29C6">
        <w:rPr>
          <w:rFonts w:ascii="Times New Roman" w:hAnsi="Times New Roman" w:cs="Times New Roman"/>
          <w:sz w:val="36"/>
          <w:szCs w:val="36"/>
        </w:rPr>
        <w:t xml:space="preserve">15 ноября 2018 года на базе МКУК ЩМБ состоялся актуальный разговор «Курение или здоровье?», приуроченный ко Дню отказа от курения. </w:t>
      </w:r>
    </w:p>
    <w:p w:rsidR="00AF3365" w:rsidRPr="000A29C6" w:rsidRDefault="00AF3365" w:rsidP="00AF336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6"/>
          <w:szCs w:val="36"/>
        </w:rPr>
      </w:pPr>
    </w:p>
    <w:p w:rsidR="00AF3365" w:rsidRPr="000A29C6" w:rsidRDefault="00AF3365" w:rsidP="00AF336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6"/>
          <w:szCs w:val="36"/>
        </w:rPr>
      </w:pPr>
      <w:r w:rsidRPr="000A29C6">
        <w:rPr>
          <w:rFonts w:ascii="Times New Roman" w:hAnsi="Times New Roman" w:cs="Times New Roman"/>
          <w:noProof/>
          <w:sz w:val="36"/>
          <w:szCs w:val="36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1537970</wp:posOffset>
            </wp:positionH>
            <wp:positionV relativeFrom="paragraph">
              <wp:posOffset>2275205</wp:posOffset>
            </wp:positionV>
            <wp:extent cx="3260090" cy="1828800"/>
            <wp:effectExtent l="19050" t="0" r="0" b="0"/>
            <wp:wrapSquare wrapText="bothSides"/>
            <wp:docPr id="2" name="Рисунок 2" descr="C:\Users\зав отделом\Desktop\2018 год\9 Сайт администрация\ноябрь\сайт после 15.11.18\15.11.18 актуальный разговор_куриение или здоровье\20181115_113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8 год\9 Сайт администрация\ноябрь\сайт после 15.11.18\15.11.18 актуальный разговор_куриение или здоровье\20181115_11334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09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A29C6">
        <w:rPr>
          <w:rFonts w:ascii="Times New Roman" w:hAnsi="Times New Roman" w:cs="Times New Roman"/>
          <w:sz w:val="36"/>
          <w:szCs w:val="36"/>
        </w:rPr>
        <w:t xml:space="preserve">В ходе мероприятия главной целью была пропаганда здорового образа жизни, формирование активной жизненной позиции в сфере профилактики вредных привычек. Учащимся  рассказали о пагубном влиянии никотина на их организм, последствия ведения асоциального образа жизни, преимущества альтернативы вредным привычкам. Подростки активно вели беседу, задавали интересующие их вопросы, участвовали в викторине «Курить - здоровью вредить», в заключение участникам мероприятия был продемонстрирован </w:t>
      </w:r>
      <w:proofErr w:type="spellStart"/>
      <w:proofErr w:type="gramStart"/>
      <w:r w:rsidRPr="000A29C6">
        <w:rPr>
          <w:rFonts w:ascii="Times New Roman" w:hAnsi="Times New Roman" w:cs="Times New Roman"/>
          <w:sz w:val="36"/>
          <w:szCs w:val="36"/>
        </w:rPr>
        <w:t>видео-ролик</w:t>
      </w:r>
      <w:proofErr w:type="spellEnd"/>
      <w:proofErr w:type="gramEnd"/>
      <w:r w:rsidRPr="000A29C6">
        <w:rPr>
          <w:rFonts w:ascii="Times New Roman" w:hAnsi="Times New Roman" w:cs="Times New Roman"/>
          <w:sz w:val="36"/>
          <w:szCs w:val="36"/>
        </w:rPr>
        <w:t xml:space="preserve"> «Спорт – это жизнь», как альтернатива вредным привычкам. </w:t>
      </w:r>
    </w:p>
    <w:p w:rsidR="002A6310" w:rsidRPr="000A29C6" w:rsidRDefault="002A6310" w:rsidP="00B437A3">
      <w:pPr>
        <w:jc w:val="center"/>
        <w:rPr>
          <w:rFonts w:ascii="Times New Roman" w:hAnsi="Times New Roman" w:cs="Times New Roman"/>
          <w:b/>
          <w:i/>
          <w:sz w:val="72"/>
          <w:szCs w:val="72"/>
        </w:rPr>
      </w:pPr>
    </w:p>
    <w:p w:rsidR="00AF3365" w:rsidRDefault="00AF3365" w:rsidP="00AF3365">
      <w:pPr>
        <w:ind w:firstLine="708"/>
        <w:jc w:val="both"/>
        <w:rPr>
          <w:rFonts w:ascii="Times New Roman" w:hAnsi="Times New Roman" w:cs="Times New Roman"/>
          <w:sz w:val="28"/>
          <w:szCs w:val="36"/>
        </w:rPr>
      </w:pPr>
    </w:p>
    <w:p w:rsidR="00AF3365" w:rsidRPr="00AF3365" w:rsidRDefault="00AF3365" w:rsidP="00AF3365">
      <w:pPr>
        <w:ind w:firstLine="708"/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 w:rsidRPr="00AF3365">
        <w:rPr>
          <w:rFonts w:ascii="Times New Roman" w:hAnsi="Times New Roman" w:cs="Times New Roman"/>
          <w:noProof/>
          <w:color w:val="7030A0"/>
          <w:sz w:val="36"/>
          <w:szCs w:val="36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6258560</wp:posOffset>
            </wp:positionH>
            <wp:positionV relativeFrom="paragraph">
              <wp:posOffset>76835</wp:posOffset>
            </wp:positionV>
            <wp:extent cx="3336290" cy="2495550"/>
            <wp:effectExtent l="19050" t="0" r="0" b="0"/>
            <wp:wrapSquare wrapText="bothSides"/>
            <wp:docPr id="4" name="Рисунок 4" descr="C:\Users\зав отделом\Desktop\2018 год\9 Сайт администрация\ноябрь\сайт после 15.11.18\23.11.18 День матери\IMG-20181126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2018 год\9 Сайт администрация\ноябрь\сайт после 15.11.18\23.11.18 День матери\IMG-20181126-WA0008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29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3365" w:rsidRPr="000A29C6" w:rsidRDefault="00AF3365" w:rsidP="00AF3365">
      <w:pPr>
        <w:ind w:firstLine="708"/>
        <w:jc w:val="both"/>
        <w:rPr>
          <w:rFonts w:ascii="Times New Roman" w:hAnsi="Times New Roman" w:cs="Times New Roman"/>
          <w:sz w:val="40"/>
          <w:szCs w:val="40"/>
        </w:rPr>
      </w:pPr>
      <w:r w:rsidRPr="000A29C6"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-142240</wp:posOffset>
            </wp:positionH>
            <wp:positionV relativeFrom="paragraph">
              <wp:posOffset>3080385</wp:posOffset>
            </wp:positionV>
            <wp:extent cx="4199890" cy="3162300"/>
            <wp:effectExtent l="19050" t="0" r="0" b="0"/>
            <wp:wrapSquare wrapText="bothSides"/>
            <wp:docPr id="5" name="Рисунок 5" descr="C:\Users\зав отделом\Desktop\2018 год\9 Сайт администрация\ноябрь\сайт после 15.11.18\23.11.18 День матери\IMG-20181123-WA0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Desktop\2018 год\9 Сайт администрация\ноябрь\сайт после 15.11.18\23.11.18 День матери\IMG-20181123-WA0080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989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A29C6">
        <w:rPr>
          <w:rFonts w:ascii="Times New Roman" w:hAnsi="Times New Roman" w:cs="Times New Roman"/>
          <w:sz w:val="40"/>
          <w:szCs w:val="40"/>
        </w:rPr>
        <w:t xml:space="preserve">Накануне праздника - Дня матери в МКУК ЩМБ на высокой торжественной ноте прошел литературно- музыкальный вечер «Сердце матери лучше солнца греет». Со слезами на глазах участники встречи восприняли поэтическую композицию, основанную на стихах районных поэтов.  С восторгом и улыбками были восприняты выступления юных артистов – участников детской вокальной группы ЦНТ, учащихся Детской школы искусств. </w:t>
      </w:r>
    </w:p>
    <w:p w:rsidR="00AF3365" w:rsidRPr="000A29C6" w:rsidRDefault="00AF3365" w:rsidP="00AF3365">
      <w:pPr>
        <w:ind w:firstLine="708"/>
        <w:jc w:val="both"/>
        <w:rPr>
          <w:rFonts w:ascii="Times New Roman" w:hAnsi="Times New Roman" w:cs="Times New Roman"/>
          <w:sz w:val="40"/>
          <w:szCs w:val="40"/>
        </w:rPr>
      </w:pPr>
    </w:p>
    <w:p w:rsidR="00AF3365" w:rsidRPr="000A29C6" w:rsidRDefault="00AF3365" w:rsidP="00AF3365">
      <w:pPr>
        <w:ind w:firstLine="708"/>
        <w:jc w:val="both"/>
        <w:rPr>
          <w:rFonts w:ascii="Times New Roman" w:hAnsi="Times New Roman" w:cs="Times New Roman"/>
          <w:sz w:val="40"/>
          <w:szCs w:val="40"/>
        </w:rPr>
      </w:pPr>
      <w:r w:rsidRPr="000A29C6">
        <w:rPr>
          <w:rFonts w:ascii="Times New Roman" w:hAnsi="Times New Roman" w:cs="Times New Roman"/>
          <w:sz w:val="40"/>
          <w:szCs w:val="40"/>
        </w:rPr>
        <w:t xml:space="preserve">В заключение  перед </w:t>
      </w:r>
      <w:proofErr w:type="gramStart"/>
      <w:r w:rsidRPr="000A29C6">
        <w:rPr>
          <w:rFonts w:ascii="Times New Roman" w:hAnsi="Times New Roman" w:cs="Times New Roman"/>
          <w:sz w:val="40"/>
          <w:szCs w:val="40"/>
        </w:rPr>
        <w:t>собравшимися</w:t>
      </w:r>
      <w:proofErr w:type="gramEnd"/>
      <w:r w:rsidRPr="000A29C6">
        <w:rPr>
          <w:rFonts w:ascii="Times New Roman" w:hAnsi="Times New Roman" w:cs="Times New Roman"/>
          <w:sz w:val="40"/>
          <w:szCs w:val="40"/>
        </w:rPr>
        <w:t xml:space="preserve"> выступили  поэты: Афанасьева Людмила  Викторовна, </w:t>
      </w:r>
      <w:proofErr w:type="spellStart"/>
      <w:r w:rsidRPr="000A29C6">
        <w:rPr>
          <w:rFonts w:ascii="Times New Roman" w:hAnsi="Times New Roman" w:cs="Times New Roman"/>
          <w:sz w:val="40"/>
          <w:szCs w:val="40"/>
        </w:rPr>
        <w:t>Байков</w:t>
      </w:r>
      <w:proofErr w:type="spellEnd"/>
      <w:r w:rsidRPr="000A29C6">
        <w:rPr>
          <w:rFonts w:ascii="Times New Roman" w:hAnsi="Times New Roman" w:cs="Times New Roman"/>
          <w:sz w:val="40"/>
          <w:szCs w:val="40"/>
        </w:rPr>
        <w:t xml:space="preserve"> Вадим Николаевич, Мелихова Марина Николаевна, Гордиенко Людмила Николаевна, Булавка Анна Михайловна, которые на суд зрителей представили свои стихи о маме. </w:t>
      </w:r>
    </w:p>
    <w:p w:rsidR="00D15A4B" w:rsidRPr="000A29C6" w:rsidRDefault="00AF3365" w:rsidP="00AF3365">
      <w:pPr>
        <w:ind w:firstLine="708"/>
        <w:jc w:val="both"/>
        <w:rPr>
          <w:rFonts w:ascii="Times New Roman" w:hAnsi="Times New Roman" w:cs="Times New Roman"/>
          <w:sz w:val="40"/>
          <w:szCs w:val="40"/>
        </w:rPr>
      </w:pPr>
      <w:r w:rsidRPr="000A29C6">
        <w:rPr>
          <w:rFonts w:ascii="Times New Roman" w:hAnsi="Times New Roman" w:cs="Times New Roman"/>
          <w:noProof/>
          <w:sz w:val="40"/>
          <w:szCs w:val="40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-454025</wp:posOffset>
            </wp:positionH>
            <wp:positionV relativeFrom="paragraph">
              <wp:posOffset>-212725</wp:posOffset>
            </wp:positionV>
            <wp:extent cx="4944110" cy="2785745"/>
            <wp:effectExtent l="19050" t="0" r="8890" b="0"/>
            <wp:wrapSquare wrapText="bothSides"/>
            <wp:docPr id="6" name="Рисунок 6" descr="C:\Users\зав отделом\Desktop\2018 год\9 Сайт администрация\ноябрь\сайт после 15.11.18\23.11.18 вечер-портрет матер.подв\IMG-20181126-WA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ав отделом\Desktop\2018 год\9 Сайт администрация\ноябрь\сайт после 15.11.18\23.11.18 вечер-портрет матер.подв\IMG-20181126-WA0054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110" cy="278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A29C6">
        <w:rPr>
          <w:rFonts w:ascii="Times New Roman" w:hAnsi="Times New Roman" w:cs="Times New Roman"/>
          <w:sz w:val="40"/>
          <w:szCs w:val="40"/>
        </w:rPr>
        <w:t xml:space="preserve">24 ноября 2018 года ко  Дню Матери – казачки в МКУК ЩМБ был проведен вечер-портрет «Материнский подвиг». Вечер-портрет был посвящен беспримерному материнскому подвигу </w:t>
      </w:r>
      <w:proofErr w:type="spellStart"/>
      <w:r w:rsidRPr="000A29C6">
        <w:rPr>
          <w:rFonts w:ascii="Times New Roman" w:hAnsi="Times New Roman" w:cs="Times New Roman"/>
          <w:sz w:val="40"/>
          <w:szCs w:val="40"/>
        </w:rPr>
        <w:t>Епистиньи</w:t>
      </w:r>
      <w:proofErr w:type="spellEnd"/>
      <w:r w:rsidRPr="000A29C6">
        <w:rPr>
          <w:rFonts w:ascii="Times New Roman" w:hAnsi="Times New Roman" w:cs="Times New Roman"/>
          <w:sz w:val="40"/>
          <w:szCs w:val="40"/>
        </w:rPr>
        <w:t xml:space="preserve"> Федоровны Степановой, похоронившей девять сыновей. </w:t>
      </w:r>
    </w:p>
    <w:p w:rsidR="00D15A4B" w:rsidRPr="000A29C6" w:rsidRDefault="00D15A4B" w:rsidP="00AF3365">
      <w:pPr>
        <w:ind w:firstLine="708"/>
        <w:jc w:val="both"/>
        <w:rPr>
          <w:rFonts w:ascii="Times New Roman" w:hAnsi="Times New Roman" w:cs="Times New Roman"/>
          <w:sz w:val="40"/>
          <w:szCs w:val="40"/>
        </w:rPr>
      </w:pPr>
    </w:p>
    <w:p w:rsidR="00D15A4B" w:rsidRPr="000A29C6" w:rsidRDefault="00D15A4B" w:rsidP="00AF3365">
      <w:pPr>
        <w:ind w:firstLine="708"/>
        <w:jc w:val="both"/>
        <w:rPr>
          <w:rFonts w:ascii="Times New Roman" w:hAnsi="Times New Roman" w:cs="Times New Roman"/>
          <w:sz w:val="40"/>
          <w:szCs w:val="40"/>
        </w:rPr>
      </w:pPr>
      <w:r w:rsidRPr="000A29C6"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4268470</wp:posOffset>
            </wp:positionH>
            <wp:positionV relativeFrom="paragraph">
              <wp:posOffset>190500</wp:posOffset>
            </wp:positionV>
            <wp:extent cx="5359400" cy="3582035"/>
            <wp:effectExtent l="19050" t="0" r="0" b="0"/>
            <wp:wrapSquare wrapText="bothSides"/>
            <wp:docPr id="8" name="Рисунок 7" descr="C:\Users\зав отделом\Desktop\2018 год\9 Сайт администрация\ноябрь\сайт после 15.11.18\23.11.18 вечер-портрет матер.подв\2018-11-24 09.38.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ав отделом\Desktop\2018 год\9 Сайт администрация\ноябрь\сайт после 15.11.18\23.11.18 вечер-портрет матер.подв\2018-11-24 09.38.5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400" cy="3582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3365" w:rsidRPr="000A29C6" w:rsidRDefault="00AF3365" w:rsidP="00AF3365">
      <w:pPr>
        <w:ind w:firstLine="708"/>
        <w:jc w:val="both"/>
        <w:rPr>
          <w:rFonts w:ascii="Times New Roman" w:hAnsi="Times New Roman" w:cs="Times New Roman"/>
          <w:sz w:val="40"/>
          <w:szCs w:val="40"/>
        </w:rPr>
      </w:pPr>
      <w:r w:rsidRPr="000A29C6">
        <w:rPr>
          <w:rFonts w:ascii="Times New Roman" w:hAnsi="Times New Roman" w:cs="Times New Roman"/>
          <w:sz w:val="40"/>
          <w:szCs w:val="40"/>
        </w:rPr>
        <w:t xml:space="preserve">Звучали стихи И. Вараввы «Мать», Демидовой Е. «Слезы сердца». После встречи слушатели изъявили желание посетить  мемориальный музей в городе Тимашевске,  рассказывающий о героической жизни семьи Степановых. </w:t>
      </w:r>
    </w:p>
    <w:p w:rsidR="00D15A4B" w:rsidRPr="000A29C6" w:rsidRDefault="00D15A4B" w:rsidP="00D15A4B">
      <w:pPr>
        <w:jc w:val="center"/>
        <w:rPr>
          <w:rFonts w:ascii="Times New Roman" w:hAnsi="Times New Roman" w:cs="Times New Roman"/>
          <w:b/>
          <w:color w:val="C00000"/>
          <w:sz w:val="56"/>
          <w:szCs w:val="56"/>
          <w:u w:val="single"/>
        </w:rPr>
      </w:pPr>
      <w:r w:rsidRPr="000A29C6">
        <w:rPr>
          <w:rFonts w:ascii="Times New Roman" w:hAnsi="Times New Roman" w:cs="Times New Roman"/>
          <w:b/>
          <w:color w:val="C00000"/>
          <w:sz w:val="56"/>
          <w:szCs w:val="56"/>
          <w:u w:val="single"/>
        </w:rPr>
        <w:lastRenderedPageBreak/>
        <w:t>БИБЛИОГРАФ РЕКОМЕНДУЕТ:</w:t>
      </w:r>
    </w:p>
    <w:p w:rsidR="00D15A4B" w:rsidRPr="000A29C6" w:rsidRDefault="00D15A4B" w:rsidP="00D15A4B">
      <w:pPr>
        <w:jc w:val="center"/>
        <w:rPr>
          <w:rFonts w:ascii="Times New Roman" w:hAnsi="Times New Roman" w:cs="Times New Roman"/>
          <w:b/>
          <w:color w:val="C00000"/>
          <w:sz w:val="56"/>
          <w:szCs w:val="56"/>
          <w:u w:val="single"/>
        </w:rPr>
      </w:pPr>
      <w:r w:rsidRPr="000A29C6">
        <w:rPr>
          <w:rFonts w:ascii="Times New Roman" w:hAnsi="Times New Roman" w:cs="Times New Roman"/>
          <w:b/>
          <w:color w:val="C00000"/>
          <w:sz w:val="56"/>
          <w:szCs w:val="56"/>
          <w:u w:val="single"/>
        </w:rPr>
        <w:t>(к 100-летию со дня рождения Солженицына А. И.)</w:t>
      </w:r>
    </w:p>
    <w:p w:rsidR="00D15A4B" w:rsidRPr="000A29C6" w:rsidRDefault="00D15A4B" w:rsidP="00D15A4B">
      <w:pPr>
        <w:jc w:val="center"/>
        <w:rPr>
          <w:rFonts w:ascii="Times New Roman" w:hAnsi="Times New Roman" w:cs="Times New Roman"/>
          <w:b/>
          <w:color w:val="C00000"/>
          <w:sz w:val="32"/>
          <w:u w:val="single"/>
        </w:rPr>
      </w:pPr>
    </w:p>
    <w:p w:rsidR="00D15A4B" w:rsidRPr="00194707" w:rsidRDefault="00D15A4B" w:rsidP="00D15A4B">
      <w:pPr>
        <w:ind w:firstLine="708"/>
        <w:jc w:val="both"/>
        <w:rPr>
          <w:rFonts w:ascii="Times New Roman" w:hAnsi="Times New Roman" w:cs="Times New Roman"/>
          <w:color w:val="002060"/>
          <w:sz w:val="44"/>
          <w:szCs w:val="44"/>
        </w:rPr>
      </w:pPr>
      <w:proofErr w:type="spellStart"/>
      <w:r w:rsidRPr="00194707">
        <w:rPr>
          <w:rFonts w:ascii="Times New Roman" w:hAnsi="Times New Roman" w:cs="Times New Roman"/>
          <w:color w:val="002060"/>
          <w:sz w:val="44"/>
          <w:szCs w:val="44"/>
        </w:rPr>
        <w:t>Алекса́ндр</w:t>
      </w:r>
      <w:proofErr w:type="spellEnd"/>
      <w:r w:rsidRPr="00194707">
        <w:rPr>
          <w:rFonts w:ascii="Times New Roman" w:hAnsi="Times New Roman" w:cs="Times New Roman"/>
          <w:color w:val="002060"/>
          <w:sz w:val="44"/>
          <w:szCs w:val="44"/>
        </w:rPr>
        <w:t xml:space="preserve"> </w:t>
      </w:r>
      <w:proofErr w:type="spellStart"/>
      <w:proofErr w:type="gramStart"/>
      <w:r w:rsidRPr="00194707">
        <w:rPr>
          <w:rFonts w:ascii="Times New Roman" w:hAnsi="Times New Roman" w:cs="Times New Roman"/>
          <w:color w:val="002060"/>
          <w:sz w:val="44"/>
          <w:szCs w:val="44"/>
        </w:rPr>
        <w:t>Иса́евич</w:t>
      </w:r>
      <w:proofErr w:type="spellEnd"/>
      <w:proofErr w:type="gramEnd"/>
      <w:r w:rsidRPr="00194707">
        <w:rPr>
          <w:rFonts w:ascii="Times New Roman" w:hAnsi="Times New Roman" w:cs="Times New Roman"/>
          <w:color w:val="002060"/>
          <w:sz w:val="44"/>
          <w:szCs w:val="44"/>
        </w:rPr>
        <w:t xml:space="preserve"> (</w:t>
      </w:r>
      <w:proofErr w:type="spellStart"/>
      <w:r w:rsidRPr="00194707">
        <w:rPr>
          <w:rFonts w:ascii="Times New Roman" w:hAnsi="Times New Roman" w:cs="Times New Roman"/>
          <w:color w:val="002060"/>
          <w:sz w:val="44"/>
          <w:szCs w:val="44"/>
        </w:rPr>
        <w:t>Исаакиевич</w:t>
      </w:r>
      <w:proofErr w:type="spellEnd"/>
      <w:r w:rsidRPr="00194707">
        <w:rPr>
          <w:rFonts w:ascii="Times New Roman" w:hAnsi="Times New Roman" w:cs="Times New Roman"/>
          <w:color w:val="002060"/>
          <w:sz w:val="44"/>
          <w:szCs w:val="44"/>
        </w:rPr>
        <w:t xml:space="preserve">) </w:t>
      </w:r>
      <w:proofErr w:type="spellStart"/>
      <w:r w:rsidRPr="00194707">
        <w:rPr>
          <w:rFonts w:ascii="Times New Roman" w:hAnsi="Times New Roman" w:cs="Times New Roman"/>
          <w:color w:val="002060"/>
          <w:sz w:val="44"/>
          <w:szCs w:val="44"/>
        </w:rPr>
        <w:t>Солжени́цын</w:t>
      </w:r>
      <w:proofErr w:type="spellEnd"/>
      <w:r w:rsidRPr="00194707">
        <w:rPr>
          <w:rFonts w:ascii="Times New Roman" w:hAnsi="Times New Roman" w:cs="Times New Roman"/>
          <w:color w:val="002060"/>
          <w:sz w:val="44"/>
          <w:szCs w:val="44"/>
        </w:rPr>
        <w:t xml:space="preserve"> (11 декабря 1918, Кисловодск — 3 августа 2008, Москва) — русский писатель, драматург, публицист, поэт, общественный и политический деятель, живший и работавший в СССР, Швейцарии, США и России. Лауреат Нобелевской премии по литературе (1970). Диссидент, в течение нескольких десятилетий (1960—1980-е годы) активно выступавший против коммунистических идей, политического строя СССР и политики его властей. </w:t>
      </w:r>
    </w:p>
    <w:p w:rsidR="00D15A4B" w:rsidRPr="00194707" w:rsidRDefault="00D15A4B" w:rsidP="00D15A4B">
      <w:pPr>
        <w:jc w:val="both"/>
        <w:rPr>
          <w:rFonts w:ascii="Times New Roman" w:hAnsi="Times New Roman" w:cs="Times New Roman"/>
          <w:color w:val="002060"/>
          <w:sz w:val="44"/>
          <w:szCs w:val="44"/>
        </w:rPr>
      </w:pPr>
    </w:p>
    <w:p w:rsidR="00D15A4B" w:rsidRPr="00194707" w:rsidRDefault="00D15A4B" w:rsidP="00D15A4B">
      <w:pPr>
        <w:ind w:firstLine="708"/>
        <w:jc w:val="both"/>
        <w:rPr>
          <w:rFonts w:ascii="Times New Roman" w:hAnsi="Times New Roman" w:cs="Times New Roman"/>
          <w:color w:val="002060"/>
          <w:sz w:val="44"/>
          <w:szCs w:val="44"/>
        </w:rPr>
      </w:pPr>
      <w:r w:rsidRPr="00194707">
        <w:rPr>
          <w:rFonts w:ascii="Times New Roman" w:hAnsi="Times New Roman" w:cs="Times New Roman"/>
          <w:color w:val="002060"/>
          <w:sz w:val="44"/>
          <w:szCs w:val="44"/>
        </w:rPr>
        <w:t>Помимо художественных литературных произведений, затрагивающих, как правило, острые общественно-политические вопросы, получил широкую известность своими художественно-публицистическими произведениями по истории России XIX—XX веков.</w:t>
      </w:r>
    </w:p>
    <w:p w:rsidR="00D15A4B" w:rsidRPr="00DD26B8" w:rsidRDefault="00D15A4B" w:rsidP="00D15A4B">
      <w:pPr>
        <w:jc w:val="both"/>
        <w:rPr>
          <w:rFonts w:ascii="Times New Roman" w:hAnsi="Times New Roman" w:cs="Times New Roman"/>
          <w:b/>
          <w:sz w:val="36"/>
          <w:szCs w:val="28"/>
        </w:rPr>
      </w:pPr>
      <w:r w:rsidRPr="00DD26B8">
        <w:rPr>
          <w:rFonts w:ascii="Times New Roman" w:hAnsi="Times New Roman" w:cs="Times New Roman"/>
          <w:b/>
          <w:noProof/>
          <w:color w:val="00B050"/>
          <w:sz w:val="36"/>
          <w:szCs w:val="28"/>
          <w:u w:val="single"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-3810</wp:posOffset>
            </wp:positionV>
            <wp:extent cx="4109720" cy="5981700"/>
            <wp:effectExtent l="19050" t="0" r="5080" b="0"/>
            <wp:wrapSquare wrapText="bothSides"/>
            <wp:docPr id="9" name="Рисунок 0" descr="Изображение 15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3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09720" cy="5981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D26B8">
        <w:rPr>
          <w:rFonts w:ascii="Times New Roman" w:hAnsi="Times New Roman" w:cs="Times New Roman"/>
          <w:b/>
          <w:sz w:val="36"/>
          <w:szCs w:val="28"/>
        </w:rPr>
        <w:t xml:space="preserve">Солженицын, А. И. </w:t>
      </w:r>
    </w:p>
    <w:p w:rsidR="00D15A4B" w:rsidRPr="00DD26B8" w:rsidRDefault="00D15A4B" w:rsidP="00D15A4B">
      <w:pPr>
        <w:jc w:val="both"/>
        <w:rPr>
          <w:rFonts w:ascii="Times New Roman" w:hAnsi="Times New Roman" w:cs="Times New Roman"/>
          <w:sz w:val="32"/>
          <w:szCs w:val="28"/>
        </w:rPr>
      </w:pPr>
      <w:r w:rsidRPr="003643C6">
        <w:rPr>
          <w:rFonts w:ascii="Times New Roman" w:hAnsi="Times New Roman" w:cs="Times New Roman"/>
          <w:b/>
          <w:sz w:val="28"/>
          <w:szCs w:val="28"/>
        </w:rPr>
        <w:tab/>
      </w:r>
      <w:r w:rsidRPr="00DD26B8">
        <w:rPr>
          <w:rFonts w:ascii="Times New Roman" w:hAnsi="Times New Roman" w:cs="Times New Roman"/>
          <w:sz w:val="32"/>
          <w:szCs w:val="28"/>
        </w:rPr>
        <w:t>Не стоит село без праведника: Повести и рассказы. – М.: Изд-во «Кн. Палата», 1990. – 574 с. – (</w:t>
      </w:r>
      <w:proofErr w:type="spellStart"/>
      <w:r w:rsidRPr="00DD26B8">
        <w:rPr>
          <w:rFonts w:ascii="Times New Roman" w:hAnsi="Times New Roman" w:cs="Times New Roman"/>
          <w:sz w:val="32"/>
          <w:szCs w:val="28"/>
        </w:rPr>
        <w:t>Попул</w:t>
      </w:r>
      <w:proofErr w:type="spellEnd"/>
      <w:r w:rsidRPr="00DD26B8">
        <w:rPr>
          <w:rFonts w:ascii="Times New Roman" w:hAnsi="Times New Roman" w:cs="Times New Roman"/>
          <w:sz w:val="32"/>
          <w:szCs w:val="28"/>
        </w:rPr>
        <w:t>. б-ка).</w:t>
      </w:r>
    </w:p>
    <w:p w:rsidR="00D15A4B" w:rsidRPr="00DD26B8" w:rsidRDefault="00D15A4B" w:rsidP="00D15A4B">
      <w:pPr>
        <w:jc w:val="both"/>
        <w:rPr>
          <w:rFonts w:ascii="Times New Roman" w:hAnsi="Times New Roman" w:cs="Times New Roman"/>
          <w:sz w:val="32"/>
          <w:szCs w:val="28"/>
        </w:rPr>
      </w:pPr>
    </w:p>
    <w:p w:rsidR="00D15A4B" w:rsidRPr="00DD26B8" w:rsidRDefault="00D15A4B" w:rsidP="00D15A4B">
      <w:pPr>
        <w:jc w:val="both"/>
        <w:rPr>
          <w:rFonts w:ascii="Times New Roman" w:hAnsi="Times New Roman" w:cs="Times New Roman"/>
          <w:sz w:val="32"/>
          <w:szCs w:val="28"/>
        </w:rPr>
      </w:pPr>
      <w:r w:rsidRPr="00DD26B8">
        <w:rPr>
          <w:rFonts w:ascii="Times New Roman" w:hAnsi="Times New Roman" w:cs="Times New Roman"/>
          <w:sz w:val="32"/>
          <w:szCs w:val="28"/>
        </w:rPr>
        <w:tab/>
        <w:t>В сборник включены произведения Александра Солженицына, созданные в пятидесятых – шестидесятых годах: «Один день Ивана Денисовича» и «Раковый корпус», «Матренин двор», «Случай на станции Кочетовка», «</w:t>
      </w:r>
      <w:proofErr w:type="spellStart"/>
      <w:r w:rsidRPr="00DD26B8">
        <w:rPr>
          <w:rFonts w:ascii="Times New Roman" w:hAnsi="Times New Roman" w:cs="Times New Roman"/>
          <w:sz w:val="32"/>
          <w:szCs w:val="28"/>
        </w:rPr>
        <w:t>Захар-Калита</w:t>
      </w:r>
      <w:proofErr w:type="spellEnd"/>
      <w:r w:rsidRPr="00DD26B8">
        <w:rPr>
          <w:rFonts w:ascii="Times New Roman" w:hAnsi="Times New Roman" w:cs="Times New Roman"/>
          <w:sz w:val="32"/>
          <w:szCs w:val="28"/>
        </w:rPr>
        <w:t>» и другие. Все эти произведения дают яркое представление о выдающемся художественном таланте писателя, его верности правде в искусстве.</w:t>
      </w: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Pr="00DD26B8" w:rsidRDefault="00D15A4B" w:rsidP="00D15A4B">
      <w:pPr>
        <w:jc w:val="both"/>
        <w:rPr>
          <w:rFonts w:ascii="Times New Roman" w:hAnsi="Times New Roman" w:cs="Times New Roman"/>
          <w:b/>
          <w:sz w:val="36"/>
          <w:szCs w:val="28"/>
        </w:rPr>
      </w:pPr>
      <w:r w:rsidRPr="00DD26B8">
        <w:rPr>
          <w:rFonts w:ascii="Times New Roman" w:hAnsi="Times New Roman" w:cs="Times New Roman"/>
          <w:b/>
          <w:noProof/>
          <w:sz w:val="36"/>
          <w:szCs w:val="28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-3810</wp:posOffset>
            </wp:positionV>
            <wp:extent cx="3935730" cy="5981700"/>
            <wp:effectExtent l="19050" t="0" r="7620" b="0"/>
            <wp:wrapSquare wrapText="bothSides"/>
            <wp:docPr id="10" name="Рисунок 1" descr="Изображение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35730" cy="5981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D26B8">
        <w:rPr>
          <w:rFonts w:ascii="Times New Roman" w:hAnsi="Times New Roman" w:cs="Times New Roman"/>
          <w:b/>
          <w:sz w:val="36"/>
          <w:szCs w:val="28"/>
        </w:rPr>
        <w:t>Солженицын, А. И.</w:t>
      </w:r>
    </w:p>
    <w:p w:rsidR="00D15A4B" w:rsidRPr="00DD26B8" w:rsidRDefault="00D15A4B" w:rsidP="00D15A4B">
      <w:pPr>
        <w:jc w:val="both"/>
        <w:rPr>
          <w:rFonts w:ascii="Times New Roman" w:hAnsi="Times New Roman" w:cs="Times New Roman"/>
          <w:sz w:val="32"/>
          <w:szCs w:val="28"/>
        </w:rPr>
      </w:pPr>
      <w:r w:rsidRPr="00DD26B8">
        <w:rPr>
          <w:rFonts w:ascii="Times New Roman" w:hAnsi="Times New Roman" w:cs="Times New Roman"/>
          <w:b/>
          <w:sz w:val="32"/>
          <w:szCs w:val="28"/>
        </w:rPr>
        <w:tab/>
      </w:r>
      <w:r w:rsidRPr="00DD26B8">
        <w:rPr>
          <w:rFonts w:ascii="Times New Roman" w:hAnsi="Times New Roman" w:cs="Times New Roman"/>
          <w:sz w:val="32"/>
          <w:szCs w:val="28"/>
        </w:rPr>
        <w:t>На изломах: малая пр</w:t>
      </w:r>
      <w:r w:rsidR="005952A3">
        <w:rPr>
          <w:rFonts w:ascii="Times New Roman" w:hAnsi="Times New Roman" w:cs="Times New Roman"/>
          <w:sz w:val="32"/>
          <w:szCs w:val="28"/>
        </w:rPr>
        <w:t>оза. – Ярославль: Верхняя Волга</w:t>
      </w:r>
      <w:r w:rsidRPr="00DD26B8">
        <w:rPr>
          <w:rFonts w:ascii="Times New Roman" w:hAnsi="Times New Roman" w:cs="Times New Roman"/>
          <w:sz w:val="32"/>
          <w:szCs w:val="28"/>
        </w:rPr>
        <w:t xml:space="preserve">, 1998. – 608 </w:t>
      </w:r>
      <w:proofErr w:type="gramStart"/>
      <w:r w:rsidRPr="00DD26B8">
        <w:rPr>
          <w:rFonts w:ascii="Times New Roman" w:hAnsi="Times New Roman" w:cs="Times New Roman"/>
          <w:sz w:val="32"/>
          <w:szCs w:val="28"/>
        </w:rPr>
        <w:t>с</w:t>
      </w:r>
      <w:proofErr w:type="gramEnd"/>
      <w:r w:rsidRPr="00DD26B8">
        <w:rPr>
          <w:rFonts w:ascii="Times New Roman" w:hAnsi="Times New Roman" w:cs="Times New Roman"/>
          <w:sz w:val="32"/>
          <w:szCs w:val="28"/>
        </w:rPr>
        <w:t>.</w:t>
      </w:r>
    </w:p>
    <w:p w:rsidR="00D15A4B" w:rsidRPr="00DD26B8" w:rsidRDefault="00D15A4B" w:rsidP="00D15A4B">
      <w:pPr>
        <w:jc w:val="both"/>
        <w:rPr>
          <w:rFonts w:ascii="Times New Roman" w:hAnsi="Times New Roman" w:cs="Times New Roman"/>
          <w:sz w:val="32"/>
          <w:szCs w:val="28"/>
        </w:rPr>
      </w:pPr>
    </w:p>
    <w:p w:rsidR="00D15A4B" w:rsidRPr="00DD26B8" w:rsidRDefault="00D15A4B" w:rsidP="00D15A4B">
      <w:pPr>
        <w:jc w:val="both"/>
        <w:rPr>
          <w:rFonts w:ascii="Times New Roman" w:hAnsi="Times New Roman" w:cs="Times New Roman"/>
          <w:sz w:val="32"/>
          <w:szCs w:val="28"/>
        </w:rPr>
      </w:pPr>
      <w:r w:rsidRPr="00DD26B8">
        <w:rPr>
          <w:rFonts w:ascii="Times New Roman" w:hAnsi="Times New Roman" w:cs="Times New Roman"/>
          <w:sz w:val="32"/>
          <w:szCs w:val="28"/>
        </w:rPr>
        <w:tab/>
        <w:t xml:space="preserve">В этой книге собраны все уже опубликованные рассказы А.И. Солженицына – как ранние, начиная с принесшего писателю отечественную и мировую славу «Одного дня Ивана Денисовича» и вплоть до высылки его за границу, так и поздние, после его возврата в Россию. </w:t>
      </w: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Pr="00DD26B8" w:rsidRDefault="00D15A4B" w:rsidP="00D15A4B">
      <w:pPr>
        <w:jc w:val="both"/>
        <w:rPr>
          <w:rFonts w:ascii="Times New Roman" w:hAnsi="Times New Roman" w:cs="Times New Roman"/>
          <w:b/>
          <w:sz w:val="36"/>
          <w:szCs w:val="28"/>
        </w:rPr>
      </w:pPr>
      <w:r w:rsidRPr="00DD26B8">
        <w:rPr>
          <w:rFonts w:ascii="Times New Roman" w:hAnsi="Times New Roman" w:cs="Times New Roman"/>
          <w:b/>
          <w:noProof/>
          <w:sz w:val="36"/>
          <w:szCs w:val="28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-3810</wp:posOffset>
            </wp:positionV>
            <wp:extent cx="4029075" cy="5943600"/>
            <wp:effectExtent l="19050" t="0" r="9525" b="0"/>
            <wp:wrapSquare wrapText="bothSides"/>
            <wp:docPr id="11" name="Рисунок 2" descr="Изображение 15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6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D26B8">
        <w:rPr>
          <w:rFonts w:ascii="Times New Roman" w:hAnsi="Times New Roman" w:cs="Times New Roman"/>
          <w:b/>
          <w:sz w:val="36"/>
          <w:szCs w:val="28"/>
        </w:rPr>
        <w:t>Солженицын, А. И.</w:t>
      </w:r>
    </w:p>
    <w:p w:rsidR="00D15A4B" w:rsidRPr="00DD26B8" w:rsidRDefault="00D15A4B" w:rsidP="00D15A4B">
      <w:pPr>
        <w:jc w:val="both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DD26B8">
        <w:rPr>
          <w:rFonts w:ascii="Times New Roman" w:hAnsi="Times New Roman" w:cs="Times New Roman"/>
          <w:sz w:val="32"/>
          <w:szCs w:val="28"/>
        </w:rPr>
        <w:t xml:space="preserve">Рассказы / А. И. Солженицын. – М.: ООО «Издательство АСТ», 2002. – 588 [4] </w:t>
      </w:r>
      <w:proofErr w:type="gramStart"/>
      <w:r w:rsidRPr="00DD26B8">
        <w:rPr>
          <w:rFonts w:ascii="Times New Roman" w:hAnsi="Times New Roman" w:cs="Times New Roman"/>
          <w:sz w:val="32"/>
          <w:szCs w:val="28"/>
        </w:rPr>
        <w:t>с</w:t>
      </w:r>
      <w:proofErr w:type="gramEnd"/>
      <w:r w:rsidRPr="00DD26B8">
        <w:rPr>
          <w:rFonts w:ascii="Times New Roman" w:hAnsi="Times New Roman" w:cs="Times New Roman"/>
          <w:sz w:val="32"/>
          <w:szCs w:val="28"/>
        </w:rPr>
        <w:t>. – (</w:t>
      </w:r>
      <w:proofErr w:type="gramStart"/>
      <w:r w:rsidRPr="00DD26B8">
        <w:rPr>
          <w:rFonts w:ascii="Times New Roman" w:hAnsi="Times New Roman" w:cs="Times New Roman"/>
          <w:sz w:val="32"/>
          <w:szCs w:val="28"/>
        </w:rPr>
        <w:t>Мировая</w:t>
      </w:r>
      <w:proofErr w:type="gramEnd"/>
      <w:r w:rsidRPr="00DD26B8">
        <w:rPr>
          <w:rFonts w:ascii="Times New Roman" w:hAnsi="Times New Roman" w:cs="Times New Roman"/>
          <w:sz w:val="32"/>
          <w:szCs w:val="28"/>
        </w:rPr>
        <w:t xml:space="preserve"> классика).</w:t>
      </w:r>
    </w:p>
    <w:p w:rsidR="00D15A4B" w:rsidRPr="00DD26B8" w:rsidRDefault="00D15A4B" w:rsidP="00D15A4B">
      <w:pPr>
        <w:jc w:val="both"/>
        <w:rPr>
          <w:rFonts w:ascii="Times New Roman" w:hAnsi="Times New Roman" w:cs="Times New Roman"/>
          <w:sz w:val="32"/>
          <w:szCs w:val="28"/>
        </w:rPr>
      </w:pPr>
    </w:p>
    <w:p w:rsidR="00D15A4B" w:rsidRPr="00DD26B8" w:rsidRDefault="00D15A4B" w:rsidP="00D15A4B">
      <w:pPr>
        <w:jc w:val="both"/>
        <w:rPr>
          <w:rFonts w:ascii="Times New Roman" w:hAnsi="Times New Roman" w:cs="Times New Roman"/>
          <w:sz w:val="32"/>
          <w:szCs w:val="28"/>
        </w:rPr>
      </w:pPr>
      <w:r w:rsidRPr="00DD26B8">
        <w:rPr>
          <w:rFonts w:ascii="Times New Roman" w:hAnsi="Times New Roman" w:cs="Times New Roman"/>
          <w:sz w:val="32"/>
          <w:szCs w:val="28"/>
        </w:rPr>
        <w:tab/>
        <w:t>В книгу вошли рассказы и крохотки, написанные А.И. Солженицыным в период 1958 – 1966 и 1993 – 1999 гг. Их разделяют почти 3 лет, в течение которых автором были созданы такие крупные произведения, как роман «В круге первом», повесть «раковый корпус», художественное исследование «Архипелаг Гулаг» и историческая эпопея «Красное колесо».</w:t>
      </w: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Pr="00DD26B8" w:rsidRDefault="00D15A4B" w:rsidP="00D15A4B">
      <w:pPr>
        <w:jc w:val="both"/>
        <w:rPr>
          <w:rFonts w:ascii="Times New Roman" w:hAnsi="Times New Roman" w:cs="Times New Roman"/>
          <w:b/>
          <w:sz w:val="36"/>
          <w:szCs w:val="28"/>
        </w:rPr>
      </w:pPr>
      <w:r w:rsidRPr="00DD26B8">
        <w:rPr>
          <w:rFonts w:ascii="Times New Roman" w:hAnsi="Times New Roman" w:cs="Times New Roman"/>
          <w:b/>
          <w:noProof/>
          <w:sz w:val="36"/>
          <w:szCs w:val="28"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-3810</wp:posOffset>
            </wp:positionV>
            <wp:extent cx="4069080" cy="5943600"/>
            <wp:effectExtent l="19050" t="0" r="7620" b="0"/>
            <wp:wrapSquare wrapText="bothSides"/>
            <wp:docPr id="14" name="Рисунок 3" descr="Изображение 15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2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6908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D26B8">
        <w:rPr>
          <w:rFonts w:ascii="Times New Roman" w:hAnsi="Times New Roman" w:cs="Times New Roman"/>
          <w:b/>
          <w:sz w:val="36"/>
          <w:szCs w:val="28"/>
        </w:rPr>
        <w:t>Солженицын, А. И.</w:t>
      </w:r>
    </w:p>
    <w:p w:rsidR="00D15A4B" w:rsidRPr="00DD26B8" w:rsidRDefault="00D15A4B" w:rsidP="00D15A4B">
      <w:pPr>
        <w:ind w:firstLine="708"/>
        <w:jc w:val="both"/>
        <w:rPr>
          <w:rFonts w:ascii="Times New Roman" w:hAnsi="Times New Roman" w:cs="Times New Roman"/>
          <w:sz w:val="32"/>
          <w:szCs w:val="28"/>
        </w:rPr>
      </w:pPr>
      <w:r w:rsidRPr="00DD26B8">
        <w:rPr>
          <w:rFonts w:ascii="Times New Roman" w:hAnsi="Times New Roman" w:cs="Times New Roman"/>
          <w:sz w:val="32"/>
          <w:szCs w:val="28"/>
        </w:rPr>
        <w:t>Двести лет вместе. Ч. 2. – М.: русский путь, 2002, 552 с. – (</w:t>
      </w:r>
      <w:proofErr w:type="spellStart"/>
      <w:r w:rsidRPr="00DD26B8">
        <w:rPr>
          <w:rFonts w:ascii="Times New Roman" w:hAnsi="Times New Roman" w:cs="Times New Roman"/>
          <w:sz w:val="32"/>
          <w:szCs w:val="28"/>
        </w:rPr>
        <w:t>Исслед</w:t>
      </w:r>
      <w:proofErr w:type="spellEnd"/>
      <w:r w:rsidRPr="00DD26B8">
        <w:rPr>
          <w:rFonts w:ascii="Times New Roman" w:hAnsi="Times New Roman" w:cs="Times New Roman"/>
          <w:sz w:val="32"/>
          <w:szCs w:val="28"/>
        </w:rPr>
        <w:t>. нов</w:t>
      </w:r>
      <w:proofErr w:type="gramStart"/>
      <w:r w:rsidRPr="00DD26B8">
        <w:rPr>
          <w:rFonts w:ascii="Times New Roman" w:hAnsi="Times New Roman" w:cs="Times New Roman"/>
          <w:sz w:val="32"/>
          <w:szCs w:val="28"/>
        </w:rPr>
        <w:t>.</w:t>
      </w:r>
      <w:proofErr w:type="gramEnd"/>
      <w:r w:rsidRPr="00DD26B8">
        <w:rPr>
          <w:rFonts w:ascii="Times New Roman" w:hAnsi="Times New Roman" w:cs="Times New Roman"/>
          <w:sz w:val="32"/>
          <w:szCs w:val="28"/>
        </w:rPr>
        <w:t xml:space="preserve"> </w:t>
      </w:r>
      <w:proofErr w:type="gramStart"/>
      <w:r w:rsidRPr="00DD26B8">
        <w:rPr>
          <w:rFonts w:ascii="Times New Roman" w:hAnsi="Times New Roman" w:cs="Times New Roman"/>
          <w:sz w:val="32"/>
          <w:szCs w:val="28"/>
        </w:rPr>
        <w:t>р</w:t>
      </w:r>
      <w:proofErr w:type="gramEnd"/>
      <w:r w:rsidRPr="00DD26B8">
        <w:rPr>
          <w:rFonts w:ascii="Times New Roman" w:hAnsi="Times New Roman" w:cs="Times New Roman"/>
          <w:sz w:val="32"/>
          <w:szCs w:val="28"/>
        </w:rPr>
        <w:t>ус. истории).</w:t>
      </w:r>
    </w:p>
    <w:p w:rsidR="00D15A4B" w:rsidRPr="00DD26B8" w:rsidRDefault="00D15A4B" w:rsidP="00D15A4B">
      <w:pPr>
        <w:ind w:firstLine="708"/>
        <w:jc w:val="both"/>
        <w:rPr>
          <w:rFonts w:ascii="Times New Roman" w:hAnsi="Times New Roman" w:cs="Times New Roman"/>
          <w:sz w:val="32"/>
          <w:szCs w:val="28"/>
        </w:rPr>
      </w:pPr>
    </w:p>
    <w:p w:rsidR="00D15A4B" w:rsidRPr="00DD26B8" w:rsidRDefault="00D15A4B" w:rsidP="00D15A4B">
      <w:pPr>
        <w:ind w:firstLine="708"/>
        <w:jc w:val="both"/>
        <w:rPr>
          <w:rFonts w:ascii="Times New Roman" w:hAnsi="Times New Roman" w:cs="Times New Roman"/>
          <w:sz w:val="32"/>
          <w:szCs w:val="28"/>
        </w:rPr>
      </w:pPr>
      <w:r w:rsidRPr="00DD26B8">
        <w:rPr>
          <w:rFonts w:ascii="Times New Roman" w:hAnsi="Times New Roman" w:cs="Times New Roman"/>
          <w:sz w:val="32"/>
          <w:szCs w:val="28"/>
        </w:rPr>
        <w:tab/>
        <w:t xml:space="preserve">Книга описывает историю еврейского народа в Российском государстве. Часть </w:t>
      </w:r>
      <w:r w:rsidRPr="00DD26B8">
        <w:rPr>
          <w:rFonts w:ascii="Times New Roman" w:hAnsi="Times New Roman" w:cs="Times New Roman"/>
          <w:sz w:val="32"/>
          <w:szCs w:val="28"/>
          <w:lang w:val="en-US"/>
        </w:rPr>
        <w:t>II</w:t>
      </w:r>
      <w:r w:rsidRPr="00DD26B8">
        <w:rPr>
          <w:rFonts w:ascii="Times New Roman" w:hAnsi="Times New Roman" w:cs="Times New Roman"/>
          <w:sz w:val="32"/>
          <w:szCs w:val="28"/>
        </w:rPr>
        <w:t xml:space="preserve"> охватывает советский период.</w:t>
      </w:r>
    </w:p>
    <w:p w:rsidR="00D15A4B" w:rsidRDefault="00D15A4B" w:rsidP="00D15A4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D15A4B" w:rsidRPr="00DD26B8" w:rsidRDefault="00D15A4B" w:rsidP="00D15A4B">
      <w:pPr>
        <w:jc w:val="both"/>
        <w:rPr>
          <w:rFonts w:ascii="Times New Roman" w:hAnsi="Times New Roman" w:cs="Times New Roman"/>
          <w:b/>
          <w:sz w:val="36"/>
          <w:szCs w:val="28"/>
        </w:rPr>
      </w:pPr>
      <w:r w:rsidRPr="00DD26B8">
        <w:rPr>
          <w:rFonts w:ascii="Times New Roman" w:hAnsi="Times New Roman" w:cs="Times New Roman"/>
          <w:b/>
          <w:noProof/>
          <w:sz w:val="36"/>
          <w:szCs w:val="28"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-3810</wp:posOffset>
            </wp:positionV>
            <wp:extent cx="3807460" cy="5943600"/>
            <wp:effectExtent l="19050" t="0" r="2540" b="0"/>
            <wp:wrapSquare wrapText="bothSides"/>
            <wp:docPr id="17" name="Рисунок 5" descr="Изображение 15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5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0746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D26B8">
        <w:rPr>
          <w:rFonts w:ascii="Times New Roman" w:hAnsi="Times New Roman" w:cs="Times New Roman"/>
          <w:b/>
          <w:sz w:val="36"/>
          <w:szCs w:val="28"/>
        </w:rPr>
        <w:t>Жорес Медведев, Рой Медведев</w:t>
      </w:r>
    </w:p>
    <w:p w:rsidR="00D15A4B" w:rsidRPr="00DD26B8" w:rsidRDefault="00D15A4B" w:rsidP="00D15A4B">
      <w:pPr>
        <w:jc w:val="both"/>
        <w:rPr>
          <w:rFonts w:ascii="Times New Roman" w:hAnsi="Times New Roman" w:cs="Times New Roman"/>
          <w:sz w:val="32"/>
          <w:szCs w:val="28"/>
        </w:rPr>
      </w:pPr>
      <w:r w:rsidRPr="00DD26B8">
        <w:rPr>
          <w:rFonts w:ascii="Times New Roman" w:hAnsi="Times New Roman" w:cs="Times New Roman"/>
          <w:sz w:val="32"/>
          <w:szCs w:val="28"/>
        </w:rPr>
        <w:tab/>
        <w:t xml:space="preserve">Солженицын и Сахаров. Два пророка. – М.: Время, 2005. – 432 </w:t>
      </w:r>
      <w:proofErr w:type="gramStart"/>
      <w:r w:rsidRPr="00DD26B8">
        <w:rPr>
          <w:rFonts w:ascii="Times New Roman" w:hAnsi="Times New Roman" w:cs="Times New Roman"/>
          <w:sz w:val="32"/>
          <w:szCs w:val="28"/>
        </w:rPr>
        <w:t>с</w:t>
      </w:r>
      <w:proofErr w:type="gramEnd"/>
      <w:r w:rsidRPr="00DD26B8">
        <w:rPr>
          <w:rFonts w:ascii="Times New Roman" w:hAnsi="Times New Roman" w:cs="Times New Roman"/>
          <w:sz w:val="32"/>
          <w:szCs w:val="28"/>
        </w:rPr>
        <w:t>. – (</w:t>
      </w:r>
      <w:proofErr w:type="gramStart"/>
      <w:r w:rsidRPr="00DD26B8">
        <w:rPr>
          <w:rFonts w:ascii="Times New Roman" w:hAnsi="Times New Roman" w:cs="Times New Roman"/>
          <w:sz w:val="32"/>
          <w:szCs w:val="28"/>
        </w:rPr>
        <w:t>Серия</w:t>
      </w:r>
      <w:proofErr w:type="gramEnd"/>
      <w:r w:rsidRPr="00DD26B8">
        <w:rPr>
          <w:rFonts w:ascii="Times New Roman" w:hAnsi="Times New Roman" w:cs="Times New Roman"/>
          <w:sz w:val="32"/>
          <w:szCs w:val="28"/>
        </w:rPr>
        <w:t xml:space="preserve"> «Диалог»)</w:t>
      </w:r>
    </w:p>
    <w:p w:rsidR="00D15A4B" w:rsidRPr="00DD26B8" w:rsidRDefault="00D15A4B" w:rsidP="00D15A4B">
      <w:pPr>
        <w:jc w:val="both"/>
        <w:rPr>
          <w:rFonts w:ascii="Times New Roman" w:hAnsi="Times New Roman" w:cs="Times New Roman"/>
          <w:sz w:val="32"/>
          <w:szCs w:val="28"/>
        </w:rPr>
      </w:pPr>
      <w:r w:rsidRPr="00DD26B8">
        <w:rPr>
          <w:rFonts w:ascii="Times New Roman" w:hAnsi="Times New Roman" w:cs="Times New Roman"/>
          <w:sz w:val="32"/>
          <w:szCs w:val="28"/>
        </w:rPr>
        <w:tab/>
        <w:t>В конце августа 68-го – через несколько дней после оккупации Чехословакии войсками Варшавского пакта – Солженицын и Сахаров решили как-то объединить свои усилия для содержательного протеста, который могли бы поддержать наиболее известные представители интеллигенции. Так начиналось то общее, что было в судьбах этих столь разных людей: писателя и ученого, ставших весьма значимыми личностями в политике и идеологии.</w:t>
      </w: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Pr="00DD26B8" w:rsidRDefault="00D15A4B" w:rsidP="00D15A4B">
      <w:pPr>
        <w:jc w:val="both"/>
        <w:rPr>
          <w:rFonts w:ascii="Times New Roman" w:hAnsi="Times New Roman" w:cs="Times New Roman"/>
          <w:b/>
          <w:sz w:val="36"/>
          <w:szCs w:val="28"/>
        </w:rPr>
      </w:pPr>
      <w:r w:rsidRPr="00DD26B8">
        <w:rPr>
          <w:rFonts w:ascii="Times New Roman" w:hAnsi="Times New Roman" w:cs="Times New Roman"/>
          <w:b/>
          <w:noProof/>
          <w:sz w:val="36"/>
          <w:szCs w:val="28"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-3810</wp:posOffset>
            </wp:positionV>
            <wp:extent cx="4359910" cy="5943600"/>
            <wp:effectExtent l="19050" t="0" r="2540" b="0"/>
            <wp:wrapSquare wrapText="bothSides"/>
            <wp:docPr id="18" name="Рисунок 6" descr="Изображение 15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4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5991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D26B8">
        <w:rPr>
          <w:rFonts w:ascii="Times New Roman" w:hAnsi="Times New Roman" w:cs="Times New Roman"/>
          <w:b/>
          <w:sz w:val="36"/>
          <w:szCs w:val="28"/>
        </w:rPr>
        <w:t>Между двумя юбилеями (1998 – 2003)</w:t>
      </w:r>
    </w:p>
    <w:p w:rsidR="00D15A4B" w:rsidRDefault="00D15A4B" w:rsidP="00D15A4B">
      <w:pPr>
        <w:jc w:val="both"/>
        <w:rPr>
          <w:rFonts w:ascii="Times New Roman" w:hAnsi="Times New Roman" w:cs="Times New Roman"/>
          <w:sz w:val="32"/>
          <w:szCs w:val="28"/>
        </w:rPr>
      </w:pPr>
      <w:r w:rsidRPr="00DD26B8">
        <w:rPr>
          <w:rFonts w:ascii="Times New Roman" w:hAnsi="Times New Roman" w:cs="Times New Roman"/>
          <w:sz w:val="32"/>
          <w:szCs w:val="28"/>
        </w:rPr>
        <w:tab/>
        <w:t xml:space="preserve"> Писатели, критики и литературовед</w:t>
      </w:r>
      <w:r w:rsidR="00F86F7B">
        <w:rPr>
          <w:rFonts w:ascii="Times New Roman" w:hAnsi="Times New Roman" w:cs="Times New Roman"/>
          <w:sz w:val="32"/>
          <w:szCs w:val="28"/>
        </w:rPr>
        <w:t>ы о творчестве А.И. Солженицына</w:t>
      </w:r>
      <w:r w:rsidRPr="00DD26B8">
        <w:rPr>
          <w:rFonts w:ascii="Times New Roman" w:hAnsi="Times New Roman" w:cs="Times New Roman"/>
          <w:sz w:val="32"/>
          <w:szCs w:val="28"/>
        </w:rPr>
        <w:t>: Альманах</w:t>
      </w:r>
      <w:proofErr w:type="gramStart"/>
      <w:r w:rsidRPr="00DD26B8">
        <w:rPr>
          <w:rFonts w:ascii="Times New Roman" w:hAnsi="Times New Roman" w:cs="Times New Roman"/>
          <w:sz w:val="32"/>
          <w:szCs w:val="28"/>
        </w:rPr>
        <w:t xml:space="preserve"> / С</w:t>
      </w:r>
      <w:proofErr w:type="gramEnd"/>
      <w:r w:rsidRPr="00DD26B8">
        <w:rPr>
          <w:rFonts w:ascii="Times New Roman" w:hAnsi="Times New Roman" w:cs="Times New Roman"/>
          <w:sz w:val="32"/>
          <w:szCs w:val="28"/>
        </w:rPr>
        <w:t xml:space="preserve">ост. Н.А. Струве, В.А. Москвин. – М.: Ру4сский путь, 2005. – 554 </w:t>
      </w:r>
      <w:proofErr w:type="gramStart"/>
      <w:r w:rsidRPr="00DD26B8">
        <w:rPr>
          <w:rFonts w:ascii="Times New Roman" w:hAnsi="Times New Roman" w:cs="Times New Roman"/>
          <w:sz w:val="32"/>
          <w:szCs w:val="28"/>
        </w:rPr>
        <w:t>с</w:t>
      </w:r>
      <w:proofErr w:type="gramEnd"/>
      <w:r w:rsidRPr="00DD26B8">
        <w:rPr>
          <w:rFonts w:ascii="Times New Roman" w:hAnsi="Times New Roman" w:cs="Times New Roman"/>
          <w:sz w:val="32"/>
          <w:szCs w:val="28"/>
        </w:rPr>
        <w:t>.</w:t>
      </w:r>
    </w:p>
    <w:p w:rsidR="00D15A4B" w:rsidRPr="00DD26B8" w:rsidRDefault="00D15A4B" w:rsidP="00D15A4B">
      <w:pPr>
        <w:jc w:val="both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</w:rPr>
        <w:tab/>
        <w:t xml:space="preserve">Альманах содержит новейшие публикации А.И. Солженицына, а так же фрагменты из его неопубликованных сочинений (первый раздел). Во втором разделе собраны наиболее заметные выступления отечественных писателей, публицистов, критиков и литературоведов, посвященные жизни и творчеству А.И. Солженицына и приуроченные к его 80- и 85-летнему юбилеям. Третий раздел составил материалы Международной научной конференции «Александр Солженицын: проблемы художественного творчества. К 85-летию писателя» </w:t>
      </w:r>
    </w:p>
    <w:p w:rsidR="00D15A4B" w:rsidRPr="00745B22" w:rsidRDefault="00D15A4B" w:rsidP="00D15A4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5A4B" w:rsidRDefault="00D15A4B" w:rsidP="00AF3365">
      <w:pPr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D15A4B" w:rsidRDefault="00D15A4B" w:rsidP="00AF3365">
      <w:pPr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2A0444" w:rsidRDefault="002A0444" w:rsidP="00AF3365">
      <w:pPr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2A0444" w:rsidRDefault="00FD681D" w:rsidP="00AF3365">
      <w:pPr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FD681D">
        <w:rPr>
          <w:rFonts w:ascii="Times New Roman" w:hAnsi="Times New Roman"/>
          <w:noProof/>
          <w:color w:val="002060"/>
          <w:sz w:val="36"/>
          <w:szCs w:val="36"/>
        </w:rPr>
        <w:lastRenderedPageBreak/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30" type="#_x0000_t172" style="position:absolute;left:0;text-align:left;margin-left:111.85pt;margin-top:-9.75pt;width:560.75pt;height:122pt;z-index:251688960" adj="6924" fillcolor="#60c" strokecolor="#c9f">
            <v:fill color2="#c0c" focus="100%" type="gradient"/>
            <v:shadow on="t" color="#99f" opacity="52429f" offset="3pt,3pt"/>
            <v:textpath style="font-family:&quot;Impact&quot;;font-weight:bold;font-style:italic;v-text-kern:t" trim="t" fitpath="t" string="анонс :"/>
            <w10:wrap type="square"/>
          </v:shape>
        </w:pict>
      </w:r>
    </w:p>
    <w:p w:rsidR="002A0444" w:rsidRDefault="002A0444" w:rsidP="002A0444">
      <w:pPr>
        <w:pStyle w:val="a3"/>
        <w:ind w:left="644"/>
        <w:rPr>
          <w:rFonts w:ascii="Times New Roman" w:hAnsi="Times New Roman"/>
          <w:color w:val="002060"/>
          <w:sz w:val="36"/>
          <w:szCs w:val="36"/>
        </w:rPr>
      </w:pPr>
    </w:p>
    <w:p w:rsidR="002A0444" w:rsidRDefault="002A0444" w:rsidP="002A0444">
      <w:pPr>
        <w:pStyle w:val="a3"/>
        <w:ind w:left="644"/>
        <w:rPr>
          <w:rFonts w:ascii="Times New Roman" w:hAnsi="Times New Roman"/>
          <w:color w:val="002060"/>
          <w:sz w:val="36"/>
          <w:szCs w:val="36"/>
        </w:rPr>
      </w:pPr>
    </w:p>
    <w:p w:rsidR="002A0444" w:rsidRDefault="002A0444" w:rsidP="002A0444">
      <w:pPr>
        <w:pStyle w:val="a3"/>
        <w:ind w:left="644"/>
        <w:rPr>
          <w:rFonts w:ascii="Times New Roman" w:hAnsi="Times New Roman"/>
          <w:color w:val="002060"/>
          <w:sz w:val="36"/>
          <w:szCs w:val="36"/>
        </w:rPr>
      </w:pPr>
    </w:p>
    <w:p w:rsidR="002A0444" w:rsidRDefault="002A0444" w:rsidP="002A0444">
      <w:pPr>
        <w:pStyle w:val="a3"/>
        <w:ind w:left="644"/>
        <w:rPr>
          <w:rFonts w:ascii="Times New Roman" w:hAnsi="Times New Roman"/>
          <w:color w:val="002060"/>
          <w:sz w:val="36"/>
          <w:szCs w:val="36"/>
        </w:rPr>
      </w:pPr>
    </w:p>
    <w:p w:rsidR="002A0444" w:rsidRPr="00CD05FB" w:rsidRDefault="002A0444" w:rsidP="002A0444">
      <w:pPr>
        <w:spacing w:after="0" w:line="240" w:lineRule="auto"/>
        <w:jc w:val="center"/>
        <w:rPr>
          <w:rFonts w:ascii="Times New Roman" w:hAnsi="Times New Roman" w:cs="Times New Roman"/>
          <w:color w:val="984806" w:themeColor="accent6" w:themeShade="80"/>
          <w:sz w:val="56"/>
          <w:szCs w:val="56"/>
        </w:rPr>
      </w:pPr>
      <w:r w:rsidRPr="00CD05FB">
        <w:rPr>
          <w:rFonts w:ascii="Times New Roman" w:hAnsi="Times New Roman" w:cs="Times New Roman"/>
          <w:b/>
          <w:bCs/>
          <w:color w:val="984806" w:themeColor="accent6" w:themeShade="80"/>
          <w:sz w:val="56"/>
          <w:szCs w:val="56"/>
        </w:rPr>
        <w:t>Уважаемые жители и гости станицы Старощербиновской!</w:t>
      </w:r>
    </w:p>
    <w:p w:rsidR="002A0444" w:rsidRPr="00CD05FB" w:rsidRDefault="002A0444" w:rsidP="002A0444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FF0000"/>
          <w:sz w:val="56"/>
          <w:szCs w:val="56"/>
        </w:rPr>
      </w:pPr>
      <w:r w:rsidRPr="00CD05FB">
        <w:rPr>
          <w:rFonts w:ascii="Times New Roman" w:hAnsi="Times New Roman" w:cs="Times New Roman"/>
          <w:b/>
          <w:bCs/>
          <w:i/>
          <w:color w:val="FF0000"/>
          <w:sz w:val="56"/>
          <w:szCs w:val="56"/>
        </w:rPr>
        <w:t xml:space="preserve">Приглашаем посетить библиотеку в </w:t>
      </w:r>
      <w:r>
        <w:rPr>
          <w:rFonts w:ascii="Times New Roman" w:hAnsi="Times New Roman" w:cs="Times New Roman"/>
          <w:b/>
          <w:bCs/>
          <w:i/>
          <w:color w:val="FF0000"/>
          <w:sz w:val="56"/>
          <w:szCs w:val="56"/>
        </w:rPr>
        <w:t>декабр</w:t>
      </w:r>
      <w:r w:rsidR="00A07DA0">
        <w:rPr>
          <w:rFonts w:ascii="Times New Roman" w:hAnsi="Times New Roman" w:cs="Times New Roman"/>
          <w:b/>
          <w:bCs/>
          <w:i/>
          <w:color w:val="FF0000"/>
          <w:sz w:val="56"/>
          <w:szCs w:val="56"/>
        </w:rPr>
        <w:t>е</w:t>
      </w:r>
    </w:p>
    <w:tbl>
      <w:tblPr>
        <w:tblpPr w:leftFromText="180" w:rightFromText="180" w:vertAnchor="text" w:horzAnchor="margin" w:tblpXSpec="center" w:tblpY="323"/>
        <w:tblW w:w="15840" w:type="dxa"/>
        <w:tblBorders>
          <w:top w:val="single" w:sz="4" w:space="0" w:color="E36C0A" w:themeColor="accent6" w:themeShade="BF"/>
          <w:left w:val="single" w:sz="4" w:space="0" w:color="E36C0A" w:themeColor="accent6" w:themeShade="BF"/>
          <w:bottom w:val="single" w:sz="4" w:space="0" w:color="E36C0A" w:themeColor="accent6" w:themeShade="BF"/>
          <w:right w:val="single" w:sz="4" w:space="0" w:color="E36C0A" w:themeColor="accent6" w:themeShade="BF"/>
          <w:insideH w:val="single" w:sz="4" w:space="0" w:color="E36C0A" w:themeColor="accent6" w:themeShade="BF"/>
          <w:insideV w:val="single" w:sz="4" w:space="0" w:color="E36C0A" w:themeColor="accent6" w:themeShade="BF"/>
        </w:tblBorders>
        <w:tblLook w:val="0420"/>
      </w:tblPr>
      <w:tblGrid>
        <w:gridCol w:w="2693"/>
        <w:gridCol w:w="5353"/>
        <w:gridCol w:w="7794"/>
      </w:tblGrid>
      <w:tr w:rsidR="002A0444" w:rsidRPr="00BD43C6" w:rsidTr="009A4693">
        <w:trPr>
          <w:trHeight w:val="1236"/>
        </w:trPr>
        <w:tc>
          <w:tcPr>
            <w:tcW w:w="2693" w:type="dxa"/>
          </w:tcPr>
          <w:p w:rsidR="002A0444" w:rsidRPr="00BD43C6" w:rsidRDefault="002A0444" w:rsidP="002A0444">
            <w:pPr>
              <w:spacing w:after="0" w:line="240" w:lineRule="auto"/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</w:pPr>
            <w:r w:rsidRPr="00BD43C6"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  <w:t>10.12.18</w:t>
            </w:r>
          </w:p>
          <w:p w:rsidR="002A0444" w:rsidRPr="00BD43C6" w:rsidRDefault="002A0444" w:rsidP="002A0444">
            <w:pPr>
              <w:spacing w:after="0" w:line="240" w:lineRule="auto"/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</w:pPr>
            <w:r w:rsidRPr="00BD43C6"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  <w:t>13-00</w:t>
            </w:r>
          </w:p>
        </w:tc>
        <w:tc>
          <w:tcPr>
            <w:tcW w:w="5353" w:type="dxa"/>
          </w:tcPr>
          <w:p w:rsidR="002A0444" w:rsidRPr="00BD43C6" w:rsidRDefault="002A0444" w:rsidP="002A0444">
            <w:pPr>
              <w:spacing w:after="0" w:line="240" w:lineRule="auto"/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</w:pPr>
            <w:r w:rsidRPr="00BD43C6"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  <w:t>Урок отечественной классики</w:t>
            </w:r>
          </w:p>
        </w:tc>
        <w:tc>
          <w:tcPr>
            <w:tcW w:w="7794" w:type="dxa"/>
          </w:tcPr>
          <w:p w:rsidR="002A0444" w:rsidRPr="00BD43C6" w:rsidRDefault="002A0444" w:rsidP="002A0444">
            <w:pPr>
              <w:spacing w:after="0" w:line="240" w:lineRule="auto"/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</w:pPr>
            <w:r w:rsidRPr="00BD43C6"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  <w:t>«Говорить правду</w:t>
            </w:r>
            <w:r w:rsidR="005952A3"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  <w:t xml:space="preserve"> </w:t>
            </w:r>
            <w:r w:rsidRPr="00BD43C6"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  <w:t>- это значит возрождать свободу» (К 100 – летию со дня рождения А.И.Солженицына)</w:t>
            </w:r>
          </w:p>
        </w:tc>
      </w:tr>
      <w:tr w:rsidR="002A0444" w:rsidRPr="00BD43C6" w:rsidTr="009A4693">
        <w:trPr>
          <w:trHeight w:val="1236"/>
        </w:trPr>
        <w:tc>
          <w:tcPr>
            <w:tcW w:w="2693" w:type="dxa"/>
          </w:tcPr>
          <w:p w:rsidR="002A0444" w:rsidRPr="00BD43C6" w:rsidRDefault="002A0444" w:rsidP="002A0444">
            <w:pPr>
              <w:spacing w:after="0" w:line="240" w:lineRule="auto"/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</w:pPr>
            <w:r w:rsidRPr="00BD43C6"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  <w:t>14.12.18</w:t>
            </w:r>
          </w:p>
          <w:p w:rsidR="002A0444" w:rsidRPr="00BD43C6" w:rsidRDefault="002A0444" w:rsidP="002A0444">
            <w:pPr>
              <w:spacing w:after="0" w:line="240" w:lineRule="auto"/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</w:pPr>
            <w:r w:rsidRPr="00BD43C6"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  <w:t>13-00</w:t>
            </w:r>
          </w:p>
        </w:tc>
        <w:tc>
          <w:tcPr>
            <w:tcW w:w="5353" w:type="dxa"/>
          </w:tcPr>
          <w:p w:rsidR="002A0444" w:rsidRPr="00BD43C6" w:rsidRDefault="002A0444" w:rsidP="002A0444">
            <w:pPr>
              <w:spacing w:after="0" w:line="240" w:lineRule="auto"/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</w:pPr>
            <w:r w:rsidRPr="00BD43C6"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  <w:t>Час исторической памяти</w:t>
            </w:r>
          </w:p>
        </w:tc>
        <w:tc>
          <w:tcPr>
            <w:tcW w:w="7794" w:type="dxa"/>
          </w:tcPr>
          <w:p w:rsidR="002A0444" w:rsidRPr="00BD43C6" w:rsidRDefault="002A0444" w:rsidP="002A0444">
            <w:pPr>
              <w:spacing w:after="0" w:line="240" w:lineRule="auto"/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</w:pPr>
            <w:r w:rsidRPr="00BD43C6"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  <w:t>«Сегодня память в душу к нам стучится» (К 80- летию «черных досок»)</w:t>
            </w:r>
          </w:p>
        </w:tc>
      </w:tr>
      <w:tr w:rsidR="002A0444" w:rsidRPr="00BD43C6" w:rsidTr="009A4693">
        <w:trPr>
          <w:trHeight w:val="1236"/>
        </w:trPr>
        <w:tc>
          <w:tcPr>
            <w:tcW w:w="2693" w:type="dxa"/>
          </w:tcPr>
          <w:p w:rsidR="002A0444" w:rsidRPr="00BD43C6" w:rsidRDefault="002A0444" w:rsidP="002A0444">
            <w:pPr>
              <w:spacing w:after="0" w:line="240" w:lineRule="auto"/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</w:pPr>
            <w:r w:rsidRPr="00BD43C6"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  <w:t>18.12.18</w:t>
            </w:r>
          </w:p>
          <w:p w:rsidR="002A0444" w:rsidRPr="00BD43C6" w:rsidRDefault="002A0444" w:rsidP="002A0444">
            <w:pPr>
              <w:spacing w:after="0" w:line="240" w:lineRule="auto"/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</w:pPr>
            <w:r w:rsidRPr="00BD43C6"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  <w:t>13-00</w:t>
            </w:r>
          </w:p>
        </w:tc>
        <w:tc>
          <w:tcPr>
            <w:tcW w:w="5353" w:type="dxa"/>
          </w:tcPr>
          <w:p w:rsidR="002A0444" w:rsidRPr="00BD43C6" w:rsidRDefault="002A0444" w:rsidP="002A0444">
            <w:pPr>
              <w:spacing w:after="0" w:line="240" w:lineRule="auto"/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</w:pPr>
            <w:r w:rsidRPr="00BD43C6"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  <w:t>Вечер- встреча</w:t>
            </w:r>
          </w:p>
        </w:tc>
        <w:tc>
          <w:tcPr>
            <w:tcW w:w="7794" w:type="dxa"/>
          </w:tcPr>
          <w:p w:rsidR="002A0444" w:rsidRPr="00BD43C6" w:rsidRDefault="002A0444" w:rsidP="002A0444">
            <w:pPr>
              <w:spacing w:after="0" w:line="240" w:lineRule="auto"/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</w:pPr>
            <w:r w:rsidRPr="00BD43C6"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  <w:t>«Хлеб от земли, сила</w:t>
            </w:r>
            <w:r w:rsidR="005952A3"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  <w:t xml:space="preserve"> </w:t>
            </w:r>
            <w:r w:rsidRPr="00BD43C6"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  <w:t>- от хлеба»</w:t>
            </w:r>
          </w:p>
        </w:tc>
      </w:tr>
    </w:tbl>
    <w:p w:rsidR="00AF3365" w:rsidRPr="00A54DEB" w:rsidRDefault="002A0444" w:rsidP="00B437A3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>
        <w:rPr>
          <w:rFonts w:ascii="Times New Roman" w:hAnsi="Times New Roman" w:cs="Times New Roman"/>
          <w:b/>
          <w:bCs/>
          <w:color w:val="7030A0"/>
          <w:sz w:val="72"/>
          <w:szCs w:val="72"/>
        </w:rPr>
        <w:t>Добро пожаловать!</w:t>
      </w:r>
    </w:p>
    <w:sectPr w:rsidR="00AF3365" w:rsidRPr="00A54DEB" w:rsidSect="00D60766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2" type="#_x0000_t75" style="width:11.25pt;height:11.25pt" o:bullet="t">
        <v:imagedata r:id="rId1" o:title="mso5095"/>
      </v:shape>
    </w:pict>
  </w:numPicBullet>
  <w:abstractNum w:abstractNumId="0">
    <w:nsid w:val="07852211"/>
    <w:multiLevelType w:val="hybridMultilevel"/>
    <w:tmpl w:val="294EF57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7F61C8"/>
    <w:multiLevelType w:val="hybridMultilevel"/>
    <w:tmpl w:val="2B32761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B7298"/>
    <w:multiLevelType w:val="hybridMultilevel"/>
    <w:tmpl w:val="F1B43A28"/>
    <w:lvl w:ilvl="0" w:tplc="59987D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E60AC8"/>
    <w:multiLevelType w:val="hybridMultilevel"/>
    <w:tmpl w:val="990618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F679C9"/>
    <w:multiLevelType w:val="hybridMultilevel"/>
    <w:tmpl w:val="46664708"/>
    <w:lvl w:ilvl="0" w:tplc="88DE543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6">
    <w:nsid w:val="3D5230A7"/>
    <w:multiLevelType w:val="hybridMultilevel"/>
    <w:tmpl w:val="9C9800C8"/>
    <w:lvl w:ilvl="0" w:tplc="DC32F3E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B6AF9E2">
      <w:numFmt w:val="bullet"/>
      <w:lvlText w:val="-"/>
      <w:lvlJc w:val="left"/>
      <w:pPr>
        <w:ind w:left="2160" w:hanging="360"/>
      </w:pPr>
      <w:rPr>
        <w:rFonts w:ascii="Times New Roman" w:eastAsiaTheme="minorEastAsia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484B1BA4"/>
    <w:multiLevelType w:val="hybridMultilevel"/>
    <w:tmpl w:val="C1345B7C"/>
    <w:lvl w:ilvl="0" w:tplc="952C40B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4ED050D8"/>
    <w:multiLevelType w:val="hybridMultilevel"/>
    <w:tmpl w:val="458C8A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9C4167"/>
    <w:multiLevelType w:val="hybridMultilevel"/>
    <w:tmpl w:val="D3A0522C"/>
    <w:lvl w:ilvl="0" w:tplc="DC32F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55D1358"/>
    <w:multiLevelType w:val="hybridMultilevel"/>
    <w:tmpl w:val="0FEE7B94"/>
    <w:lvl w:ilvl="0" w:tplc="DC32F3EC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1">
    <w:nsid w:val="61955268"/>
    <w:multiLevelType w:val="hybridMultilevel"/>
    <w:tmpl w:val="65F4E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69D6E9C"/>
    <w:multiLevelType w:val="hybridMultilevel"/>
    <w:tmpl w:val="7DA239DC"/>
    <w:lvl w:ilvl="0" w:tplc="04190007">
      <w:start w:val="1"/>
      <w:numFmt w:val="bullet"/>
      <w:lvlText w:val=""/>
      <w:lvlPicBulletId w:val="0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3">
    <w:nsid w:val="78867416"/>
    <w:multiLevelType w:val="hybridMultilevel"/>
    <w:tmpl w:val="7254658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0"/>
  </w:num>
  <w:num w:numId="6">
    <w:abstractNumId w:val="3"/>
  </w:num>
  <w:num w:numId="7">
    <w:abstractNumId w:val="11"/>
  </w:num>
  <w:num w:numId="8">
    <w:abstractNumId w:val="2"/>
  </w:num>
  <w:num w:numId="9">
    <w:abstractNumId w:val="1"/>
  </w:num>
  <w:num w:numId="10">
    <w:abstractNumId w:val="4"/>
  </w:num>
  <w:num w:numId="11">
    <w:abstractNumId w:val="13"/>
  </w:num>
  <w:num w:numId="12">
    <w:abstractNumId w:val="10"/>
  </w:num>
  <w:num w:numId="13">
    <w:abstractNumId w:val="9"/>
  </w:num>
  <w:num w:numId="14">
    <w:abstractNumId w:val="6"/>
  </w:num>
  <w:num w:numId="15">
    <w:abstractNumId w:val="8"/>
  </w:num>
  <w:num w:numId="16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D75C5"/>
    <w:rsid w:val="0000088F"/>
    <w:rsid w:val="0001181B"/>
    <w:rsid w:val="00027C0C"/>
    <w:rsid w:val="000301C0"/>
    <w:rsid w:val="00032901"/>
    <w:rsid w:val="00032E63"/>
    <w:rsid w:val="0004339A"/>
    <w:rsid w:val="00044C21"/>
    <w:rsid w:val="00047C2E"/>
    <w:rsid w:val="00051CDC"/>
    <w:rsid w:val="0005239E"/>
    <w:rsid w:val="000578A8"/>
    <w:rsid w:val="00060135"/>
    <w:rsid w:val="00063415"/>
    <w:rsid w:val="0006550A"/>
    <w:rsid w:val="00070C41"/>
    <w:rsid w:val="00071426"/>
    <w:rsid w:val="00075AEF"/>
    <w:rsid w:val="00082F3D"/>
    <w:rsid w:val="0008573E"/>
    <w:rsid w:val="00086113"/>
    <w:rsid w:val="00087DF3"/>
    <w:rsid w:val="00092CF7"/>
    <w:rsid w:val="00096EBC"/>
    <w:rsid w:val="000A29C6"/>
    <w:rsid w:val="000B1622"/>
    <w:rsid w:val="000C4F33"/>
    <w:rsid w:val="000D0033"/>
    <w:rsid w:val="000D3D3B"/>
    <w:rsid w:val="000E0A41"/>
    <w:rsid w:val="000E17AA"/>
    <w:rsid w:val="00101832"/>
    <w:rsid w:val="00104374"/>
    <w:rsid w:val="001060E8"/>
    <w:rsid w:val="001106BE"/>
    <w:rsid w:val="00111323"/>
    <w:rsid w:val="00130CB0"/>
    <w:rsid w:val="00131D76"/>
    <w:rsid w:val="00135883"/>
    <w:rsid w:val="00137345"/>
    <w:rsid w:val="00140A1C"/>
    <w:rsid w:val="00141A29"/>
    <w:rsid w:val="00146136"/>
    <w:rsid w:val="00150A56"/>
    <w:rsid w:val="001536DB"/>
    <w:rsid w:val="0015692B"/>
    <w:rsid w:val="00162B94"/>
    <w:rsid w:val="00171061"/>
    <w:rsid w:val="00173374"/>
    <w:rsid w:val="001853F5"/>
    <w:rsid w:val="001878D5"/>
    <w:rsid w:val="001913E3"/>
    <w:rsid w:val="00194707"/>
    <w:rsid w:val="001949D2"/>
    <w:rsid w:val="001B4467"/>
    <w:rsid w:val="001C2DA6"/>
    <w:rsid w:val="001D3627"/>
    <w:rsid w:val="001D6833"/>
    <w:rsid w:val="001D71EB"/>
    <w:rsid w:val="001E7AAC"/>
    <w:rsid w:val="002148B1"/>
    <w:rsid w:val="002168B2"/>
    <w:rsid w:val="00240F08"/>
    <w:rsid w:val="00242802"/>
    <w:rsid w:val="0025154F"/>
    <w:rsid w:val="002547E9"/>
    <w:rsid w:val="00255940"/>
    <w:rsid w:val="002775C6"/>
    <w:rsid w:val="0027789A"/>
    <w:rsid w:val="00282232"/>
    <w:rsid w:val="002830E9"/>
    <w:rsid w:val="00286401"/>
    <w:rsid w:val="00296EBD"/>
    <w:rsid w:val="002A011B"/>
    <w:rsid w:val="002A0444"/>
    <w:rsid w:val="002A26A2"/>
    <w:rsid w:val="002A6310"/>
    <w:rsid w:val="002B0DEA"/>
    <w:rsid w:val="002C13E0"/>
    <w:rsid w:val="002C4CA2"/>
    <w:rsid w:val="002C5E07"/>
    <w:rsid w:val="002C5FD4"/>
    <w:rsid w:val="002D51CB"/>
    <w:rsid w:val="002E3185"/>
    <w:rsid w:val="002F0272"/>
    <w:rsid w:val="002F16CB"/>
    <w:rsid w:val="00314392"/>
    <w:rsid w:val="00320CEB"/>
    <w:rsid w:val="00327BDD"/>
    <w:rsid w:val="00343E87"/>
    <w:rsid w:val="0034503F"/>
    <w:rsid w:val="00350739"/>
    <w:rsid w:val="0035476F"/>
    <w:rsid w:val="00356117"/>
    <w:rsid w:val="003A76EA"/>
    <w:rsid w:val="003A771E"/>
    <w:rsid w:val="003B59F4"/>
    <w:rsid w:val="003C4C3B"/>
    <w:rsid w:val="003C732D"/>
    <w:rsid w:val="003E0245"/>
    <w:rsid w:val="003F1F18"/>
    <w:rsid w:val="004003EC"/>
    <w:rsid w:val="00404C7E"/>
    <w:rsid w:val="00410FA3"/>
    <w:rsid w:val="0042236A"/>
    <w:rsid w:val="0043407A"/>
    <w:rsid w:val="00437673"/>
    <w:rsid w:val="00450B52"/>
    <w:rsid w:val="004533FF"/>
    <w:rsid w:val="00464979"/>
    <w:rsid w:val="0046771C"/>
    <w:rsid w:val="00490BB8"/>
    <w:rsid w:val="00495554"/>
    <w:rsid w:val="0049591F"/>
    <w:rsid w:val="00497A53"/>
    <w:rsid w:val="004B3790"/>
    <w:rsid w:val="004B6BDB"/>
    <w:rsid w:val="004C4222"/>
    <w:rsid w:val="004E4436"/>
    <w:rsid w:val="004F0EB3"/>
    <w:rsid w:val="004F5938"/>
    <w:rsid w:val="00500F40"/>
    <w:rsid w:val="00502961"/>
    <w:rsid w:val="00505033"/>
    <w:rsid w:val="005053A9"/>
    <w:rsid w:val="00522F2F"/>
    <w:rsid w:val="00536EC9"/>
    <w:rsid w:val="00553A47"/>
    <w:rsid w:val="0055442D"/>
    <w:rsid w:val="005601C6"/>
    <w:rsid w:val="005609AA"/>
    <w:rsid w:val="00586A9B"/>
    <w:rsid w:val="005952A3"/>
    <w:rsid w:val="005A6ACE"/>
    <w:rsid w:val="005B09BA"/>
    <w:rsid w:val="005B5CA9"/>
    <w:rsid w:val="005C19BE"/>
    <w:rsid w:val="005C21C1"/>
    <w:rsid w:val="005C2509"/>
    <w:rsid w:val="005E0F2F"/>
    <w:rsid w:val="005E1D69"/>
    <w:rsid w:val="005E4E1F"/>
    <w:rsid w:val="0060068C"/>
    <w:rsid w:val="00604C2E"/>
    <w:rsid w:val="00606B79"/>
    <w:rsid w:val="006121B0"/>
    <w:rsid w:val="00623B3C"/>
    <w:rsid w:val="0062579B"/>
    <w:rsid w:val="00632484"/>
    <w:rsid w:val="00633AEF"/>
    <w:rsid w:val="006566D4"/>
    <w:rsid w:val="00656819"/>
    <w:rsid w:val="00661095"/>
    <w:rsid w:val="00663160"/>
    <w:rsid w:val="00666EAB"/>
    <w:rsid w:val="006A0FAD"/>
    <w:rsid w:val="006A1458"/>
    <w:rsid w:val="006B45D1"/>
    <w:rsid w:val="006C6BF0"/>
    <w:rsid w:val="006D05E9"/>
    <w:rsid w:val="006E2D28"/>
    <w:rsid w:val="006E3B1C"/>
    <w:rsid w:val="006F7BEF"/>
    <w:rsid w:val="0071157C"/>
    <w:rsid w:val="0071381A"/>
    <w:rsid w:val="00717942"/>
    <w:rsid w:val="0073718D"/>
    <w:rsid w:val="00747BE1"/>
    <w:rsid w:val="00751472"/>
    <w:rsid w:val="0075253E"/>
    <w:rsid w:val="0075394F"/>
    <w:rsid w:val="00762CC2"/>
    <w:rsid w:val="007639B4"/>
    <w:rsid w:val="00782FF0"/>
    <w:rsid w:val="007841CD"/>
    <w:rsid w:val="00785A55"/>
    <w:rsid w:val="00793B04"/>
    <w:rsid w:val="00795D27"/>
    <w:rsid w:val="007A4315"/>
    <w:rsid w:val="007A50B1"/>
    <w:rsid w:val="007A54BD"/>
    <w:rsid w:val="007A66C8"/>
    <w:rsid w:val="007B5F71"/>
    <w:rsid w:val="007C383C"/>
    <w:rsid w:val="007C5FB8"/>
    <w:rsid w:val="007D3471"/>
    <w:rsid w:val="007F1351"/>
    <w:rsid w:val="007F4148"/>
    <w:rsid w:val="008059E6"/>
    <w:rsid w:val="00807AA4"/>
    <w:rsid w:val="008150D8"/>
    <w:rsid w:val="00827295"/>
    <w:rsid w:val="0083678D"/>
    <w:rsid w:val="008400A6"/>
    <w:rsid w:val="00852A99"/>
    <w:rsid w:val="00857B35"/>
    <w:rsid w:val="00863DB5"/>
    <w:rsid w:val="00864FD6"/>
    <w:rsid w:val="00873B3B"/>
    <w:rsid w:val="008940EA"/>
    <w:rsid w:val="008A05ED"/>
    <w:rsid w:val="008A1CE4"/>
    <w:rsid w:val="008B1BF8"/>
    <w:rsid w:val="008B1DB3"/>
    <w:rsid w:val="008B4E9C"/>
    <w:rsid w:val="008C6CAB"/>
    <w:rsid w:val="008C6FF5"/>
    <w:rsid w:val="008F3D29"/>
    <w:rsid w:val="00904514"/>
    <w:rsid w:val="00904640"/>
    <w:rsid w:val="00910813"/>
    <w:rsid w:val="0091181B"/>
    <w:rsid w:val="00914711"/>
    <w:rsid w:val="00923B48"/>
    <w:rsid w:val="00935F82"/>
    <w:rsid w:val="009419F0"/>
    <w:rsid w:val="009559E3"/>
    <w:rsid w:val="00956B9B"/>
    <w:rsid w:val="0097501B"/>
    <w:rsid w:val="00980339"/>
    <w:rsid w:val="00980C83"/>
    <w:rsid w:val="00987DBF"/>
    <w:rsid w:val="009925B6"/>
    <w:rsid w:val="009A5FE2"/>
    <w:rsid w:val="009C1DFE"/>
    <w:rsid w:val="009D04A9"/>
    <w:rsid w:val="009D5490"/>
    <w:rsid w:val="009D5C7A"/>
    <w:rsid w:val="009E28A0"/>
    <w:rsid w:val="009F2629"/>
    <w:rsid w:val="00A07651"/>
    <w:rsid w:val="00A07B61"/>
    <w:rsid w:val="00A07DA0"/>
    <w:rsid w:val="00A13236"/>
    <w:rsid w:val="00A17CBF"/>
    <w:rsid w:val="00A27645"/>
    <w:rsid w:val="00A27846"/>
    <w:rsid w:val="00A32CF8"/>
    <w:rsid w:val="00A37138"/>
    <w:rsid w:val="00A40AE7"/>
    <w:rsid w:val="00A54DEB"/>
    <w:rsid w:val="00A60D58"/>
    <w:rsid w:val="00A77B0D"/>
    <w:rsid w:val="00A820BD"/>
    <w:rsid w:val="00A85CE5"/>
    <w:rsid w:val="00A90E63"/>
    <w:rsid w:val="00A97DA9"/>
    <w:rsid w:val="00AA328D"/>
    <w:rsid w:val="00AB1971"/>
    <w:rsid w:val="00AD3708"/>
    <w:rsid w:val="00AE0E82"/>
    <w:rsid w:val="00AF0EB3"/>
    <w:rsid w:val="00AF177C"/>
    <w:rsid w:val="00AF3365"/>
    <w:rsid w:val="00B00DFC"/>
    <w:rsid w:val="00B05482"/>
    <w:rsid w:val="00B2659B"/>
    <w:rsid w:val="00B355E4"/>
    <w:rsid w:val="00B437A3"/>
    <w:rsid w:val="00B44B8E"/>
    <w:rsid w:val="00B520F1"/>
    <w:rsid w:val="00B72F1F"/>
    <w:rsid w:val="00B761AE"/>
    <w:rsid w:val="00B82296"/>
    <w:rsid w:val="00B960F7"/>
    <w:rsid w:val="00BB1B63"/>
    <w:rsid w:val="00BB36FA"/>
    <w:rsid w:val="00BB4237"/>
    <w:rsid w:val="00BC7D10"/>
    <w:rsid w:val="00BD43C6"/>
    <w:rsid w:val="00BD75C5"/>
    <w:rsid w:val="00BF6D3F"/>
    <w:rsid w:val="00C0337D"/>
    <w:rsid w:val="00C054E7"/>
    <w:rsid w:val="00C05EFC"/>
    <w:rsid w:val="00C26EB6"/>
    <w:rsid w:val="00C273E8"/>
    <w:rsid w:val="00C42427"/>
    <w:rsid w:val="00C43F13"/>
    <w:rsid w:val="00C46807"/>
    <w:rsid w:val="00C552BA"/>
    <w:rsid w:val="00C6279B"/>
    <w:rsid w:val="00C77D5B"/>
    <w:rsid w:val="00C80EA9"/>
    <w:rsid w:val="00C87E68"/>
    <w:rsid w:val="00C91016"/>
    <w:rsid w:val="00C95075"/>
    <w:rsid w:val="00CA1359"/>
    <w:rsid w:val="00CA374A"/>
    <w:rsid w:val="00CA3989"/>
    <w:rsid w:val="00CB7A64"/>
    <w:rsid w:val="00CD05FB"/>
    <w:rsid w:val="00CE0B1C"/>
    <w:rsid w:val="00CE480A"/>
    <w:rsid w:val="00CE75D2"/>
    <w:rsid w:val="00D0040B"/>
    <w:rsid w:val="00D019DD"/>
    <w:rsid w:val="00D15A4B"/>
    <w:rsid w:val="00D205A6"/>
    <w:rsid w:val="00D21EFE"/>
    <w:rsid w:val="00D25DD4"/>
    <w:rsid w:val="00D41009"/>
    <w:rsid w:val="00D503CF"/>
    <w:rsid w:val="00D50F48"/>
    <w:rsid w:val="00D533BE"/>
    <w:rsid w:val="00D60766"/>
    <w:rsid w:val="00D652F2"/>
    <w:rsid w:val="00D679A9"/>
    <w:rsid w:val="00DA0C27"/>
    <w:rsid w:val="00DB01A2"/>
    <w:rsid w:val="00DB0463"/>
    <w:rsid w:val="00DC5F2B"/>
    <w:rsid w:val="00DD23D2"/>
    <w:rsid w:val="00DD3F4D"/>
    <w:rsid w:val="00DD78D8"/>
    <w:rsid w:val="00DD79F4"/>
    <w:rsid w:val="00DE1C2B"/>
    <w:rsid w:val="00DF7706"/>
    <w:rsid w:val="00E1128A"/>
    <w:rsid w:val="00E14A7F"/>
    <w:rsid w:val="00E25E20"/>
    <w:rsid w:val="00E32F76"/>
    <w:rsid w:val="00E35E3D"/>
    <w:rsid w:val="00E461D5"/>
    <w:rsid w:val="00E62005"/>
    <w:rsid w:val="00E6616A"/>
    <w:rsid w:val="00E67323"/>
    <w:rsid w:val="00E75E99"/>
    <w:rsid w:val="00E81A10"/>
    <w:rsid w:val="00E84D31"/>
    <w:rsid w:val="00E914DA"/>
    <w:rsid w:val="00EA5D57"/>
    <w:rsid w:val="00EA68DE"/>
    <w:rsid w:val="00EB0994"/>
    <w:rsid w:val="00EB4772"/>
    <w:rsid w:val="00EB63E1"/>
    <w:rsid w:val="00EC28CB"/>
    <w:rsid w:val="00ED1339"/>
    <w:rsid w:val="00ED16DE"/>
    <w:rsid w:val="00F07EBA"/>
    <w:rsid w:val="00F10B18"/>
    <w:rsid w:val="00F149AB"/>
    <w:rsid w:val="00F24BA6"/>
    <w:rsid w:val="00F32B86"/>
    <w:rsid w:val="00F41681"/>
    <w:rsid w:val="00F41F84"/>
    <w:rsid w:val="00F422B1"/>
    <w:rsid w:val="00F447E4"/>
    <w:rsid w:val="00F567F7"/>
    <w:rsid w:val="00F57BE1"/>
    <w:rsid w:val="00F64BB2"/>
    <w:rsid w:val="00F66E59"/>
    <w:rsid w:val="00F76C71"/>
    <w:rsid w:val="00F8528B"/>
    <w:rsid w:val="00F86F7B"/>
    <w:rsid w:val="00F968A5"/>
    <w:rsid w:val="00FA2D8D"/>
    <w:rsid w:val="00FA7290"/>
    <w:rsid w:val="00FB38A6"/>
    <w:rsid w:val="00FC2013"/>
    <w:rsid w:val="00FC5E72"/>
    <w:rsid w:val="00FD4F5E"/>
    <w:rsid w:val="00FD5135"/>
    <w:rsid w:val="00FD681D"/>
    <w:rsid w:val="00FE5E31"/>
    <w:rsid w:val="00FF42BF"/>
    <w:rsid w:val="00FF76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986">
      <o:colormru v:ext="edit" colors="#bce5fa,#c0d5f6,#f7fdb9,#d0b9fd,#bae8fc,#c6f9b1,#06f,#cff"/>
      <o:colormenu v:ext="edit" fillcolor="#bae8fc" strokecolor="#00b05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D75C5"/>
    <w:pPr>
      <w:ind w:left="720"/>
      <w:contextualSpacing/>
    </w:pPr>
    <w:rPr>
      <w:rFonts w:eastAsiaTheme="minorHAnsi"/>
      <w:lang w:eastAsia="en-US"/>
    </w:rPr>
  </w:style>
  <w:style w:type="paragraph" w:customStyle="1" w:styleId="ConsPlusNormal">
    <w:name w:val="ConsPlusNormal"/>
    <w:rsid w:val="00BD75C5"/>
    <w:pPr>
      <w:autoSpaceDE w:val="0"/>
      <w:autoSpaceDN w:val="0"/>
      <w:adjustRightInd w:val="0"/>
      <w:spacing w:after="0" w:line="240" w:lineRule="auto"/>
    </w:pPr>
    <w:rPr>
      <w:rFonts w:ascii="Tahoma" w:eastAsiaTheme="minorHAnsi" w:hAnsi="Tahoma" w:cs="Tahoma"/>
      <w:sz w:val="20"/>
      <w:szCs w:val="20"/>
      <w:lang w:eastAsia="en-US"/>
    </w:rPr>
  </w:style>
  <w:style w:type="character" w:styleId="a4">
    <w:name w:val="Hyperlink"/>
    <w:basedOn w:val="a0"/>
    <w:unhideWhenUsed/>
    <w:rsid w:val="00BD75C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52A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52A99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935F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8">
    <w:name w:val="Strong"/>
    <w:basedOn w:val="a0"/>
    <w:uiPriority w:val="22"/>
    <w:qFormat/>
    <w:rsid w:val="00935F82"/>
    <w:rPr>
      <w:b/>
      <w:bCs/>
    </w:rPr>
  </w:style>
  <w:style w:type="table" w:styleId="3-3">
    <w:name w:val="Medium Grid 3 Accent 3"/>
    <w:basedOn w:val="a1"/>
    <w:uiPriority w:val="69"/>
    <w:rsid w:val="00553A47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Style2">
    <w:name w:val="Style2"/>
    <w:basedOn w:val="a"/>
    <w:uiPriority w:val="99"/>
    <w:rsid w:val="00404C7E"/>
    <w:pPr>
      <w:widowControl w:val="0"/>
      <w:autoSpaceDE w:val="0"/>
      <w:autoSpaceDN w:val="0"/>
      <w:adjustRightInd w:val="0"/>
      <w:spacing w:after="0" w:line="301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404C7E"/>
    <w:pPr>
      <w:widowControl w:val="0"/>
      <w:autoSpaceDE w:val="0"/>
      <w:autoSpaceDN w:val="0"/>
      <w:adjustRightInd w:val="0"/>
      <w:spacing w:after="0" w:line="311" w:lineRule="exact"/>
      <w:ind w:firstLine="653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5">
    <w:name w:val="Font Style15"/>
    <w:basedOn w:val="a0"/>
    <w:uiPriority w:val="99"/>
    <w:rsid w:val="00404C7E"/>
    <w:rPr>
      <w:rFonts w:ascii="Times New Roman" w:hAnsi="Times New Roman" w:cs="Times New Roman"/>
      <w:spacing w:val="20"/>
      <w:sz w:val="22"/>
      <w:szCs w:val="22"/>
    </w:rPr>
  </w:style>
  <w:style w:type="character" w:customStyle="1" w:styleId="FontStyle16">
    <w:name w:val="Font Style16"/>
    <w:basedOn w:val="a0"/>
    <w:uiPriority w:val="99"/>
    <w:rsid w:val="00404C7E"/>
    <w:rPr>
      <w:rFonts w:ascii="Times New Roman" w:hAnsi="Times New Roman" w:cs="Times New Roman"/>
      <w:b/>
      <w:bCs/>
      <w:w w:val="60"/>
      <w:sz w:val="16"/>
      <w:szCs w:val="16"/>
    </w:rPr>
  </w:style>
  <w:style w:type="character" w:customStyle="1" w:styleId="FontStyle18">
    <w:name w:val="Font Style18"/>
    <w:basedOn w:val="a0"/>
    <w:uiPriority w:val="99"/>
    <w:rsid w:val="00404C7E"/>
    <w:rPr>
      <w:rFonts w:ascii="Times New Roman" w:hAnsi="Times New Roman" w:cs="Times New Roman"/>
      <w:spacing w:val="10"/>
      <w:sz w:val="22"/>
      <w:szCs w:val="22"/>
    </w:rPr>
  </w:style>
  <w:style w:type="paragraph" w:styleId="a9">
    <w:name w:val="Normal (Web)"/>
    <w:basedOn w:val="a"/>
    <w:uiPriority w:val="99"/>
    <w:unhideWhenUsed/>
    <w:rsid w:val="003450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6018C2-7BD0-4CEE-BDB8-D6544FB69C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918</TotalTime>
  <Pages>14</Pages>
  <Words>1290</Words>
  <Characters>7359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159</cp:revision>
  <dcterms:created xsi:type="dcterms:W3CDTF">2018-01-30T06:15:00Z</dcterms:created>
  <dcterms:modified xsi:type="dcterms:W3CDTF">2018-11-27T06:30:00Z</dcterms:modified>
</cp:coreProperties>
</file>